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0E1F1" w14:textId="77777777" w:rsidR="00B90779" w:rsidRDefault="00000000">
      <w:pPr>
        <w:jc w:val="center"/>
        <w:rPr>
          <w:rFonts w:ascii="Times New Roman" w:eastAsia="宋体" w:hAnsi="Times New Roman" w:cs="Times New Roman"/>
          <w:b/>
          <w:bCs/>
          <w:sz w:val="32"/>
          <w:szCs w:val="36"/>
        </w:rPr>
      </w:pPr>
      <w:r>
        <w:rPr>
          <w:rFonts w:ascii="Times New Roman" w:eastAsia="宋体" w:hAnsi="Times New Roman" w:cs="Times New Roman"/>
          <w:b/>
          <w:bCs/>
          <w:sz w:val="32"/>
          <w:szCs w:val="36"/>
        </w:rPr>
        <w:t>爆炸科学与技术国家重点实验室（北京理工大学）</w:t>
      </w:r>
    </w:p>
    <w:p w14:paraId="2178A269" w14:textId="77777777" w:rsidR="00B90779" w:rsidRDefault="00000000">
      <w:pPr>
        <w:jc w:val="center"/>
        <w:rPr>
          <w:rFonts w:ascii="Times New Roman" w:eastAsia="宋体" w:hAnsi="Times New Roman" w:cs="Times New Roman"/>
          <w:b/>
          <w:bCs/>
          <w:sz w:val="32"/>
          <w:szCs w:val="36"/>
        </w:rPr>
      </w:pPr>
      <w:r>
        <w:rPr>
          <w:rFonts w:ascii="Times New Roman" w:eastAsia="宋体" w:hAnsi="Times New Roman" w:cs="Times New Roman"/>
          <w:b/>
          <w:bCs/>
          <w:sz w:val="32"/>
          <w:szCs w:val="36"/>
        </w:rPr>
        <w:t>2023</w:t>
      </w:r>
      <w:r>
        <w:rPr>
          <w:rFonts w:ascii="Times New Roman" w:eastAsia="宋体" w:hAnsi="Times New Roman" w:cs="Times New Roman"/>
          <w:b/>
          <w:bCs/>
          <w:sz w:val="32"/>
          <w:szCs w:val="36"/>
        </w:rPr>
        <w:t>年度自主研究课题指南</w:t>
      </w:r>
    </w:p>
    <w:p w14:paraId="2BFB510A" w14:textId="77777777" w:rsidR="00B90779" w:rsidRDefault="00B90779">
      <w:pPr>
        <w:jc w:val="center"/>
        <w:rPr>
          <w:rFonts w:ascii="Times New Roman" w:eastAsia="宋体" w:hAnsi="Times New Roman" w:cs="Times New Roman"/>
          <w:b/>
          <w:bCs/>
          <w:sz w:val="32"/>
          <w:szCs w:val="36"/>
        </w:rPr>
      </w:pPr>
    </w:p>
    <w:p w14:paraId="6360BDA1" w14:textId="77777777" w:rsidR="00B90779" w:rsidRDefault="00000000">
      <w:pPr>
        <w:pStyle w:val="a9"/>
        <w:numPr>
          <w:ilvl w:val="0"/>
          <w:numId w:val="1"/>
        </w:numPr>
        <w:adjustRightInd w:val="0"/>
        <w:snapToGrid w:val="0"/>
        <w:spacing w:line="360" w:lineRule="auto"/>
        <w:ind w:firstLineChars="0"/>
        <w:rPr>
          <w:rFonts w:ascii="Times New Roman" w:eastAsia="宋体" w:hAnsi="Times New Roman" w:cs="Times New Roman"/>
          <w:b/>
          <w:bCs/>
          <w:sz w:val="24"/>
          <w:szCs w:val="28"/>
        </w:rPr>
      </w:pPr>
      <w:r>
        <w:rPr>
          <w:rFonts w:ascii="Times New Roman" w:eastAsia="宋体" w:hAnsi="Times New Roman" w:cs="Times New Roman"/>
          <w:b/>
          <w:bCs/>
          <w:sz w:val="24"/>
          <w:szCs w:val="28"/>
        </w:rPr>
        <w:t>总则</w:t>
      </w:r>
    </w:p>
    <w:p w14:paraId="1157B0E4" w14:textId="77777777" w:rsidR="00B90779" w:rsidRDefault="00000000">
      <w:pPr>
        <w:adjustRightInd w:val="0"/>
        <w:snapToGrid w:val="0"/>
        <w:spacing w:line="36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根据科技部（国科基函［</w:t>
      </w:r>
      <w:r>
        <w:rPr>
          <w:rFonts w:ascii="Times New Roman" w:eastAsia="宋体" w:hAnsi="Times New Roman" w:cs="Times New Roman"/>
          <w:sz w:val="24"/>
          <w:szCs w:val="28"/>
        </w:rPr>
        <w:t>2008</w:t>
      </w:r>
      <w:r>
        <w:rPr>
          <w:rFonts w:ascii="Times New Roman" w:eastAsia="宋体" w:hAnsi="Times New Roman" w:cs="Times New Roman"/>
          <w:sz w:val="24"/>
          <w:szCs w:val="28"/>
        </w:rPr>
        <w:t>］</w:t>
      </w:r>
      <w:r>
        <w:rPr>
          <w:rFonts w:ascii="Times New Roman" w:eastAsia="宋体" w:hAnsi="Times New Roman" w:cs="Times New Roman"/>
          <w:sz w:val="24"/>
          <w:szCs w:val="28"/>
        </w:rPr>
        <w:t>9</w:t>
      </w:r>
      <w:r>
        <w:rPr>
          <w:rFonts w:ascii="Times New Roman" w:eastAsia="宋体" w:hAnsi="Times New Roman" w:cs="Times New Roman"/>
          <w:sz w:val="24"/>
          <w:szCs w:val="28"/>
        </w:rPr>
        <w:t>号）文件精神和本实验室发展目标，制定</w:t>
      </w:r>
      <w:r>
        <w:rPr>
          <w:rFonts w:ascii="Times New Roman" w:eastAsia="宋体" w:hAnsi="Times New Roman" w:cs="Times New Roman"/>
          <w:sz w:val="24"/>
          <w:szCs w:val="28"/>
        </w:rPr>
        <w:t>2023</w:t>
      </w:r>
      <w:r>
        <w:rPr>
          <w:rFonts w:ascii="Times New Roman" w:eastAsia="宋体" w:hAnsi="Times New Roman" w:cs="Times New Roman"/>
          <w:sz w:val="24"/>
          <w:szCs w:val="28"/>
        </w:rPr>
        <w:t>年度自主研究课题指南。</w:t>
      </w:r>
    </w:p>
    <w:p w14:paraId="6C29E7C7" w14:textId="77777777" w:rsidR="00B90779" w:rsidRDefault="00000000">
      <w:pPr>
        <w:adjustRightInd w:val="0"/>
        <w:snapToGrid w:val="0"/>
        <w:spacing w:line="36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爆炸科学与技术国家重点实验室自主研究课题以国家重大需求为背景，以学科发展为牵引，围绕含能材料理论与应用、爆炸与毁伤力学、毁伤系统理论及应用、防护理论与技术、爆炸安全理论与技术等研究方向，主要开展爆炸科学技术领域的应用基础问题研究，突出基础理论和技术创新，瞄准科技前沿，促进学科发展，激励原始创新。</w:t>
      </w:r>
    </w:p>
    <w:p w14:paraId="1EADAC0A" w14:textId="77777777" w:rsidR="00B90779" w:rsidRDefault="00000000">
      <w:pPr>
        <w:adjustRightInd w:val="0"/>
        <w:snapToGrid w:val="0"/>
        <w:spacing w:line="36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通过自主研究课题的立项，资助实验室各研究方向具有发展潜力且在未来</w:t>
      </w:r>
      <w:r>
        <w:rPr>
          <w:rFonts w:ascii="Times New Roman" w:eastAsia="宋体" w:hAnsi="Times New Roman" w:cs="Times New Roman"/>
          <w:sz w:val="24"/>
          <w:szCs w:val="28"/>
        </w:rPr>
        <w:t>3-5</w:t>
      </w:r>
      <w:r>
        <w:rPr>
          <w:rFonts w:ascii="Times New Roman" w:eastAsia="宋体" w:hAnsi="Times New Roman" w:cs="Times New Roman"/>
          <w:sz w:val="24"/>
          <w:szCs w:val="28"/>
        </w:rPr>
        <w:t>年内有可能形成重要的学术成果，同时激发并培养具有创造性思想的青年学者开展科学研究。在不断提升实验室整体学术水平的同时，使实验室科学研究工作能够可持续发展，取得一批基础理论和技术创新的研究成果。</w:t>
      </w:r>
    </w:p>
    <w:p w14:paraId="07ADC118" w14:textId="77777777" w:rsidR="00B90779" w:rsidRDefault="00000000">
      <w:pPr>
        <w:adjustRightInd w:val="0"/>
        <w:snapToGrid w:val="0"/>
        <w:spacing w:line="360" w:lineRule="auto"/>
        <w:jc w:val="left"/>
        <w:rPr>
          <w:rFonts w:ascii="Times New Roman" w:eastAsia="宋体" w:hAnsi="Times New Roman" w:cs="Times New Roman"/>
          <w:b/>
          <w:bCs/>
          <w:sz w:val="24"/>
          <w:szCs w:val="28"/>
        </w:rPr>
      </w:pPr>
      <w:r>
        <w:rPr>
          <w:rFonts w:ascii="Times New Roman" w:eastAsia="宋体" w:hAnsi="Times New Roman" w:cs="Times New Roman"/>
          <w:b/>
          <w:bCs/>
          <w:sz w:val="24"/>
          <w:szCs w:val="28"/>
        </w:rPr>
        <w:t xml:space="preserve">2. </w:t>
      </w:r>
      <w:r>
        <w:rPr>
          <w:rFonts w:ascii="Times New Roman" w:eastAsia="宋体" w:hAnsi="Times New Roman" w:cs="Times New Roman"/>
          <w:b/>
          <w:bCs/>
          <w:sz w:val="24"/>
          <w:szCs w:val="28"/>
        </w:rPr>
        <w:t>申报条件</w:t>
      </w:r>
    </w:p>
    <w:p w14:paraId="2FD577CF" w14:textId="77777777" w:rsidR="00B90779" w:rsidRDefault="00000000">
      <w:pPr>
        <w:adjustRightInd w:val="0"/>
        <w:snapToGrid w:val="0"/>
        <w:spacing w:line="36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2023</w:t>
      </w:r>
      <w:r>
        <w:rPr>
          <w:rFonts w:ascii="Times New Roman" w:eastAsia="宋体" w:hAnsi="Times New Roman" w:cs="Times New Roman"/>
          <w:sz w:val="24"/>
          <w:szCs w:val="28"/>
        </w:rPr>
        <w:t>年度自主研究课题分为重点课题、探索性课题和青年基金课题三类。按照</w:t>
      </w:r>
      <w:r>
        <w:rPr>
          <w:rFonts w:ascii="Times New Roman" w:eastAsia="宋体" w:hAnsi="Times New Roman" w:cs="Times New Roman" w:hint="eastAsia"/>
          <w:sz w:val="24"/>
          <w:szCs w:val="28"/>
        </w:rPr>
        <w:t>“</w:t>
      </w:r>
      <w:r>
        <w:rPr>
          <w:rFonts w:ascii="Times New Roman" w:eastAsia="宋体" w:hAnsi="Times New Roman" w:cs="Times New Roman"/>
          <w:sz w:val="24"/>
          <w:szCs w:val="28"/>
        </w:rPr>
        <w:t>公平竞争、择优支持、动态调整</w:t>
      </w:r>
      <w:r>
        <w:rPr>
          <w:rFonts w:ascii="Times New Roman" w:eastAsia="宋体" w:hAnsi="Times New Roman" w:cs="Times New Roman" w:hint="eastAsia"/>
          <w:sz w:val="24"/>
          <w:szCs w:val="28"/>
        </w:rPr>
        <w:t>”</w:t>
      </w:r>
      <w:r>
        <w:rPr>
          <w:rFonts w:ascii="Times New Roman" w:eastAsia="宋体" w:hAnsi="Times New Roman" w:cs="Times New Roman"/>
          <w:sz w:val="24"/>
          <w:szCs w:val="28"/>
        </w:rPr>
        <w:t>的原则，在实验室的组织下进行申报。</w:t>
      </w:r>
    </w:p>
    <w:p w14:paraId="2B61FB9E" w14:textId="77777777" w:rsidR="00B90779" w:rsidRDefault="00000000">
      <w:pPr>
        <w:adjustRightInd w:val="0"/>
        <w:snapToGrid w:val="0"/>
        <w:spacing w:line="36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2.1</w:t>
      </w:r>
      <w:r>
        <w:rPr>
          <w:rFonts w:ascii="Times New Roman" w:eastAsia="宋体" w:hAnsi="Times New Roman" w:cs="Times New Roman"/>
          <w:sz w:val="24"/>
          <w:szCs w:val="28"/>
        </w:rPr>
        <w:t>重点课题、探索性课题和青年基金课题原则上由本室固定人员自由申报。</w:t>
      </w:r>
    </w:p>
    <w:p w14:paraId="68FEB7CF" w14:textId="77777777" w:rsidR="00B90779" w:rsidRDefault="00000000">
      <w:pPr>
        <w:adjustRightInd w:val="0"/>
        <w:snapToGrid w:val="0"/>
        <w:spacing w:line="36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2.2</w:t>
      </w:r>
      <w:r>
        <w:rPr>
          <w:rFonts w:ascii="Times New Roman" w:eastAsia="宋体" w:hAnsi="Times New Roman" w:cs="Times New Roman"/>
          <w:sz w:val="24"/>
          <w:szCs w:val="28"/>
        </w:rPr>
        <w:t>申报青年基金课题的年龄要求是</w:t>
      </w:r>
      <w:r>
        <w:rPr>
          <w:rFonts w:ascii="Times New Roman" w:eastAsia="宋体" w:hAnsi="Times New Roman" w:cs="Times New Roman"/>
          <w:sz w:val="24"/>
          <w:szCs w:val="28"/>
        </w:rPr>
        <w:t>2023</w:t>
      </w:r>
      <w:r>
        <w:rPr>
          <w:rFonts w:ascii="Times New Roman" w:eastAsia="宋体" w:hAnsi="Times New Roman" w:cs="Times New Roman"/>
          <w:sz w:val="24"/>
          <w:szCs w:val="28"/>
        </w:rPr>
        <w:t>年</w:t>
      </w:r>
      <w:r>
        <w:rPr>
          <w:rFonts w:ascii="Times New Roman" w:eastAsia="宋体" w:hAnsi="Times New Roman" w:cs="Times New Roman"/>
          <w:sz w:val="24"/>
          <w:szCs w:val="28"/>
        </w:rPr>
        <w:t>1</w:t>
      </w:r>
      <w:r>
        <w:rPr>
          <w:rFonts w:ascii="Times New Roman" w:eastAsia="宋体" w:hAnsi="Times New Roman" w:cs="Times New Roman"/>
          <w:sz w:val="24"/>
          <w:szCs w:val="28"/>
        </w:rPr>
        <w:t>月</w:t>
      </w:r>
      <w:r>
        <w:rPr>
          <w:rFonts w:ascii="Times New Roman" w:eastAsia="宋体" w:hAnsi="Times New Roman" w:cs="Times New Roman"/>
          <w:sz w:val="24"/>
          <w:szCs w:val="28"/>
        </w:rPr>
        <w:t>1</w:t>
      </w:r>
      <w:r>
        <w:rPr>
          <w:rFonts w:ascii="Times New Roman" w:eastAsia="宋体" w:hAnsi="Times New Roman" w:cs="Times New Roman"/>
          <w:sz w:val="24"/>
          <w:szCs w:val="28"/>
        </w:rPr>
        <w:t>日前未满</w:t>
      </w:r>
      <w:r>
        <w:rPr>
          <w:rFonts w:ascii="Times New Roman" w:eastAsia="宋体" w:hAnsi="Times New Roman" w:cs="Times New Roman"/>
          <w:sz w:val="24"/>
          <w:szCs w:val="28"/>
        </w:rPr>
        <w:t>40</w:t>
      </w:r>
      <w:r>
        <w:rPr>
          <w:rFonts w:ascii="Times New Roman" w:eastAsia="宋体" w:hAnsi="Times New Roman" w:cs="Times New Roman"/>
          <w:sz w:val="24"/>
          <w:szCs w:val="28"/>
        </w:rPr>
        <w:t>周岁。</w:t>
      </w:r>
    </w:p>
    <w:p w14:paraId="0EDE711F" w14:textId="77777777" w:rsidR="00B90779" w:rsidRDefault="00000000">
      <w:pPr>
        <w:adjustRightInd w:val="0"/>
        <w:snapToGrid w:val="0"/>
        <w:spacing w:line="36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2.3</w:t>
      </w:r>
      <w:r>
        <w:rPr>
          <w:rFonts w:ascii="Times New Roman" w:eastAsia="宋体" w:hAnsi="Times New Roman" w:cs="Times New Roman"/>
          <w:sz w:val="24"/>
          <w:szCs w:val="28"/>
        </w:rPr>
        <w:t>承担的自主研究课题在研数不能超过</w:t>
      </w:r>
      <w:r>
        <w:rPr>
          <w:rFonts w:ascii="Times New Roman" w:eastAsia="宋体" w:hAnsi="Times New Roman" w:cs="Times New Roman"/>
          <w:sz w:val="24"/>
          <w:szCs w:val="28"/>
        </w:rPr>
        <w:t>1</w:t>
      </w:r>
      <w:r>
        <w:rPr>
          <w:rFonts w:ascii="Times New Roman" w:eastAsia="宋体" w:hAnsi="Times New Roman" w:cs="Times New Roman"/>
          <w:sz w:val="24"/>
          <w:szCs w:val="28"/>
        </w:rPr>
        <w:t>项（不含</w:t>
      </w:r>
      <w:r>
        <w:rPr>
          <w:rFonts w:ascii="Times New Roman" w:eastAsia="宋体" w:hAnsi="Times New Roman" w:cs="Times New Roman"/>
          <w:sz w:val="24"/>
          <w:szCs w:val="28"/>
        </w:rPr>
        <w:t>2022</w:t>
      </w:r>
      <w:r>
        <w:rPr>
          <w:rFonts w:ascii="Times New Roman" w:eastAsia="宋体" w:hAnsi="Times New Roman" w:cs="Times New Roman"/>
          <w:sz w:val="24"/>
          <w:szCs w:val="28"/>
        </w:rPr>
        <w:t>年应结题的项目）。</w:t>
      </w:r>
    </w:p>
    <w:p w14:paraId="06A65B7A" w14:textId="77777777" w:rsidR="00B90779" w:rsidRDefault="00000000">
      <w:pPr>
        <w:adjustRightInd w:val="0"/>
        <w:snapToGrid w:val="0"/>
        <w:spacing w:line="36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2.4</w:t>
      </w:r>
      <w:r>
        <w:rPr>
          <w:rFonts w:ascii="Times New Roman" w:eastAsia="宋体" w:hAnsi="Times New Roman" w:cs="Times New Roman"/>
          <w:sz w:val="24"/>
          <w:szCs w:val="28"/>
        </w:rPr>
        <w:t>申请人如在近</w:t>
      </w:r>
      <w:r>
        <w:rPr>
          <w:rFonts w:ascii="Times New Roman" w:eastAsia="宋体" w:hAnsi="Times New Roman" w:cs="Times New Roman"/>
          <w:sz w:val="24"/>
          <w:szCs w:val="28"/>
        </w:rPr>
        <w:t>5</w:t>
      </w:r>
      <w:r>
        <w:rPr>
          <w:rFonts w:ascii="Times New Roman" w:eastAsia="宋体" w:hAnsi="Times New Roman" w:cs="Times New Roman"/>
          <w:sz w:val="24"/>
          <w:szCs w:val="28"/>
        </w:rPr>
        <w:t>年内承担过自主研究课题，结题时所获得的科研成果应满足于课题协议的要求。</w:t>
      </w:r>
    </w:p>
    <w:p w14:paraId="3710070D" w14:textId="77777777" w:rsidR="00B90779" w:rsidRDefault="00000000">
      <w:pPr>
        <w:adjustRightInd w:val="0"/>
        <w:snapToGrid w:val="0"/>
        <w:spacing w:line="360" w:lineRule="auto"/>
        <w:rPr>
          <w:rFonts w:ascii="Times New Roman" w:eastAsia="宋体" w:hAnsi="Times New Roman" w:cs="Times New Roman"/>
          <w:b/>
          <w:bCs/>
          <w:sz w:val="24"/>
          <w:szCs w:val="28"/>
        </w:rPr>
      </w:pPr>
      <w:r>
        <w:rPr>
          <w:rFonts w:ascii="Times New Roman" w:eastAsia="宋体" w:hAnsi="Times New Roman" w:cs="Times New Roman"/>
          <w:b/>
          <w:bCs/>
          <w:sz w:val="24"/>
          <w:szCs w:val="28"/>
        </w:rPr>
        <w:t xml:space="preserve">3. </w:t>
      </w:r>
      <w:r>
        <w:rPr>
          <w:rFonts w:ascii="Times New Roman" w:eastAsia="宋体" w:hAnsi="Times New Roman" w:cs="Times New Roman"/>
          <w:b/>
          <w:bCs/>
          <w:sz w:val="24"/>
          <w:szCs w:val="28"/>
        </w:rPr>
        <w:t>研究课题类型与方向</w:t>
      </w:r>
    </w:p>
    <w:p w14:paraId="7CEB4C3E" w14:textId="77777777" w:rsidR="00B90779" w:rsidRDefault="00000000">
      <w:pPr>
        <w:adjustRightInd w:val="0"/>
        <w:snapToGrid w:val="0"/>
        <w:spacing w:line="36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3.1</w:t>
      </w:r>
      <w:r>
        <w:rPr>
          <w:rFonts w:ascii="Times New Roman" w:eastAsia="宋体" w:hAnsi="Times New Roman" w:cs="Times New Roman"/>
          <w:sz w:val="24"/>
          <w:szCs w:val="28"/>
        </w:rPr>
        <w:t>重点课题</w:t>
      </w:r>
    </w:p>
    <w:p w14:paraId="69D8F483" w14:textId="77777777" w:rsidR="00B90779" w:rsidRDefault="00000000">
      <w:pPr>
        <w:adjustRightInd w:val="0"/>
        <w:snapToGrid w:val="0"/>
        <w:spacing w:line="36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2023</w:t>
      </w:r>
      <w:r>
        <w:rPr>
          <w:rFonts w:ascii="Times New Roman" w:eastAsia="宋体" w:hAnsi="Times New Roman" w:cs="Times New Roman"/>
          <w:sz w:val="24"/>
          <w:szCs w:val="28"/>
        </w:rPr>
        <w:t>年拟资助的重点是结合国家重大需求和学科国际发展前沿，重视多学科交叉及团队协同创新的重点基础研究项目，要求在未来</w:t>
      </w:r>
      <w:r>
        <w:rPr>
          <w:rFonts w:ascii="Times New Roman" w:eastAsia="宋体" w:hAnsi="Times New Roman" w:cs="Times New Roman"/>
          <w:sz w:val="24"/>
          <w:szCs w:val="28"/>
        </w:rPr>
        <w:t>3-5</w:t>
      </w:r>
      <w:r>
        <w:rPr>
          <w:rFonts w:ascii="Times New Roman" w:eastAsia="宋体" w:hAnsi="Times New Roman" w:cs="Times New Roman"/>
          <w:sz w:val="24"/>
          <w:szCs w:val="28"/>
        </w:rPr>
        <w:t>年内形成原始创新性、标志性成果。</w:t>
      </w:r>
    </w:p>
    <w:p w14:paraId="43292785" w14:textId="77777777" w:rsidR="00B90779" w:rsidRDefault="00000000">
      <w:pPr>
        <w:adjustRightInd w:val="0"/>
        <w:snapToGrid w:val="0"/>
        <w:spacing w:line="36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3.2</w:t>
      </w:r>
      <w:r>
        <w:rPr>
          <w:rFonts w:ascii="Times New Roman" w:eastAsia="宋体" w:hAnsi="Times New Roman" w:cs="Times New Roman"/>
          <w:sz w:val="24"/>
          <w:szCs w:val="28"/>
        </w:rPr>
        <w:t>探索性课题</w:t>
      </w:r>
      <w:r>
        <w:rPr>
          <w:rFonts w:ascii="Times New Roman" w:eastAsia="宋体" w:hAnsi="Times New Roman" w:cs="Times New Roman"/>
          <w:sz w:val="24"/>
          <w:szCs w:val="28"/>
        </w:rPr>
        <w:t xml:space="preserve"> </w:t>
      </w:r>
    </w:p>
    <w:p w14:paraId="1CDE02AB" w14:textId="77777777" w:rsidR="00B90779" w:rsidRDefault="00000000">
      <w:pPr>
        <w:adjustRightInd w:val="0"/>
        <w:snapToGrid w:val="0"/>
        <w:spacing w:line="36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lastRenderedPageBreak/>
        <w:t>符合本实验室研究方向、探索性与创新性强的项目都属于探索性课题的申报范围。</w:t>
      </w:r>
    </w:p>
    <w:p w14:paraId="0C191C70" w14:textId="77777777" w:rsidR="00B90779" w:rsidRDefault="00000000">
      <w:pPr>
        <w:adjustRightInd w:val="0"/>
        <w:snapToGrid w:val="0"/>
        <w:spacing w:line="36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3.3</w:t>
      </w:r>
      <w:r>
        <w:rPr>
          <w:rFonts w:ascii="Times New Roman" w:eastAsia="宋体" w:hAnsi="Times New Roman" w:cs="Times New Roman"/>
          <w:sz w:val="24"/>
          <w:szCs w:val="28"/>
        </w:rPr>
        <w:t>青年基金课题</w:t>
      </w:r>
    </w:p>
    <w:p w14:paraId="3A649EA6" w14:textId="77777777" w:rsidR="00B90779" w:rsidRDefault="00000000">
      <w:pPr>
        <w:adjustRightInd w:val="0"/>
        <w:snapToGrid w:val="0"/>
        <w:spacing w:line="36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符合本实验室研究方向、基础性与创新性强的项目均属于青年基金课题的申报范围，但需要满足于申报青年基金课题的年龄要求。</w:t>
      </w:r>
    </w:p>
    <w:p w14:paraId="4127155B" w14:textId="77777777" w:rsidR="00B90779" w:rsidRDefault="00000000">
      <w:pPr>
        <w:adjustRightInd w:val="0"/>
        <w:snapToGrid w:val="0"/>
        <w:spacing w:line="360" w:lineRule="auto"/>
        <w:rPr>
          <w:rFonts w:ascii="Times New Roman" w:eastAsia="宋体" w:hAnsi="Times New Roman" w:cs="Times New Roman"/>
          <w:b/>
          <w:bCs/>
          <w:sz w:val="24"/>
          <w:szCs w:val="28"/>
        </w:rPr>
      </w:pPr>
      <w:r>
        <w:rPr>
          <w:rFonts w:ascii="Times New Roman" w:eastAsia="宋体" w:hAnsi="Times New Roman" w:cs="Times New Roman"/>
          <w:b/>
          <w:bCs/>
          <w:sz w:val="24"/>
          <w:szCs w:val="28"/>
        </w:rPr>
        <w:t xml:space="preserve">4. </w:t>
      </w:r>
      <w:r>
        <w:rPr>
          <w:rFonts w:ascii="Times New Roman" w:eastAsia="宋体" w:hAnsi="Times New Roman" w:cs="Times New Roman"/>
          <w:b/>
          <w:bCs/>
          <w:sz w:val="24"/>
          <w:szCs w:val="28"/>
        </w:rPr>
        <w:t>研究期限与资助额度</w:t>
      </w:r>
    </w:p>
    <w:p w14:paraId="136B0FBD" w14:textId="706C3BE7" w:rsidR="00B90779" w:rsidRDefault="00000000">
      <w:pPr>
        <w:adjustRightInd w:val="0"/>
        <w:snapToGrid w:val="0"/>
        <w:spacing w:line="36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重点课题研究年限一般为</w:t>
      </w:r>
      <w:r>
        <w:rPr>
          <w:rFonts w:ascii="Times New Roman" w:eastAsia="宋体" w:hAnsi="Times New Roman" w:cs="Times New Roman"/>
          <w:sz w:val="24"/>
          <w:szCs w:val="28"/>
        </w:rPr>
        <w:t>4</w:t>
      </w:r>
      <w:r>
        <w:rPr>
          <w:rFonts w:ascii="Times New Roman" w:eastAsia="宋体" w:hAnsi="Times New Roman" w:cs="Times New Roman"/>
          <w:sz w:val="24"/>
          <w:szCs w:val="28"/>
        </w:rPr>
        <w:t>年，资助额度为</w:t>
      </w:r>
      <w:r>
        <w:rPr>
          <w:rFonts w:ascii="Times New Roman" w:eastAsia="宋体" w:hAnsi="Times New Roman" w:cs="Times New Roman"/>
          <w:sz w:val="24"/>
          <w:szCs w:val="28"/>
        </w:rPr>
        <w:t>1</w:t>
      </w:r>
      <w:r w:rsidR="00837974">
        <w:rPr>
          <w:rFonts w:ascii="Times New Roman" w:eastAsia="宋体" w:hAnsi="Times New Roman" w:cs="Times New Roman"/>
          <w:sz w:val="24"/>
          <w:szCs w:val="28"/>
        </w:rPr>
        <w:t>00</w:t>
      </w:r>
      <w:r>
        <w:rPr>
          <w:rFonts w:ascii="Times New Roman" w:eastAsia="宋体" w:hAnsi="Times New Roman" w:cs="Times New Roman"/>
          <w:sz w:val="24"/>
          <w:szCs w:val="28"/>
        </w:rPr>
        <w:t>-1</w:t>
      </w:r>
      <w:r w:rsidR="00837974">
        <w:rPr>
          <w:rFonts w:ascii="Times New Roman" w:eastAsia="宋体" w:hAnsi="Times New Roman" w:cs="Times New Roman"/>
          <w:sz w:val="24"/>
          <w:szCs w:val="28"/>
        </w:rPr>
        <w:t>20</w:t>
      </w:r>
      <w:r>
        <w:rPr>
          <w:rFonts w:ascii="Times New Roman" w:eastAsia="宋体" w:hAnsi="Times New Roman" w:cs="Times New Roman"/>
          <w:sz w:val="24"/>
          <w:szCs w:val="28"/>
        </w:rPr>
        <w:t>万元。</w:t>
      </w:r>
    </w:p>
    <w:p w14:paraId="0D478AAC" w14:textId="77777777" w:rsidR="00B90779" w:rsidRDefault="00000000">
      <w:pPr>
        <w:adjustRightInd w:val="0"/>
        <w:snapToGrid w:val="0"/>
        <w:spacing w:line="36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探索性课题和青年基金课题研究年限一般为</w:t>
      </w:r>
      <w:r>
        <w:rPr>
          <w:rFonts w:ascii="Times New Roman" w:eastAsia="宋体" w:hAnsi="Times New Roman" w:cs="Times New Roman"/>
          <w:sz w:val="24"/>
          <w:szCs w:val="28"/>
        </w:rPr>
        <w:t>2</w:t>
      </w:r>
      <w:r>
        <w:rPr>
          <w:rFonts w:ascii="Times New Roman" w:eastAsia="宋体" w:hAnsi="Times New Roman" w:cs="Times New Roman"/>
          <w:sz w:val="24"/>
          <w:szCs w:val="28"/>
        </w:rPr>
        <w:t>年，资助额度为</w:t>
      </w:r>
      <w:r>
        <w:rPr>
          <w:rFonts w:ascii="Times New Roman" w:eastAsia="宋体" w:hAnsi="Times New Roman" w:cs="Times New Roman"/>
          <w:sz w:val="24"/>
          <w:szCs w:val="28"/>
        </w:rPr>
        <w:t>10-20</w:t>
      </w:r>
      <w:r>
        <w:rPr>
          <w:rFonts w:ascii="Times New Roman" w:eastAsia="宋体" w:hAnsi="Times New Roman" w:cs="Times New Roman"/>
          <w:sz w:val="24"/>
          <w:szCs w:val="28"/>
        </w:rPr>
        <w:t>万元。</w:t>
      </w:r>
    </w:p>
    <w:p w14:paraId="0C9FA721" w14:textId="77777777" w:rsidR="00B90779" w:rsidRDefault="00000000">
      <w:pPr>
        <w:adjustRightInd w:val="0"/>
        <w:snapToGrid w:val="0"/>
        <w:spacing w:line="360" w:lineRule="auto"/>
        <w:rPr>
          <w:rFonts w:ascii="Times New Roman" w:eastAsia="宋体" w:hAnsi="Times New Roman" w:cs="Times New Roman"/>
          <w:b/>
          <w:bCs/>
          <w:sz w:val="24"/>
          <w:szCs w:val="28"/>
        </w:rPr>
      </w:pPr>
      <w:r>
        <w:rPr>
          <w:rFonts w:ascii="Times New Roman" w:eastAsia="宋体" w:hAnsi="Times New Roman" w:cs="Times New Roman"/>
          <w:b/>
          <w:bCs/>
          <w:sz w:val="24"/>
          <w:szCs w:val="28"/>
        </w:rPr>
        <w:t xml:space="preserve">5. </w:t>
      </w:r>
      <w:r>
        <w:rPr>
          <w:rFonts w:ascii="Times New Roman" w:eastAsia="宋体" w:hAnsi="Times New Roman" w:cs="Times New Roman"/>
          <w:b/>
          <w:bCs/>
          <w:sz w:val="24"/>
          <w:szCs w:val="28"/>
        </w:rPr>
        <w:t>成果要求与归属</w:t>
      </w:r>
    </w:p>
    <w:p w14:paraId="63DB4AC5" w14:textId="77777777" w:rsidR="00B90779" w:rsidRDefault="00000000">
      <w:pPr>
        <w:adjustRightInd w:val="0"/>
        <w:snapToGrid w:val="0"/>
        <w:spacing w:line="36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5.1</w:t>
      </w:r>
      <w:r>
        <w:rPr>
          <w:rFonts w:ascii="Times New Roman" w:eastAsia="宋体" w:hAnsi="Times New Roman" w:cs="Times New Roman"/>
          <w:sz w:val="24"/>
          <w:szCs w:val="28"/>
        </w:rPr>
        <w:t>重点课题</w:t>
      </w:r>
    </w:p>
    <w:p w14:paraId="6ED040BB" w14:textId="77777777" w:rsidR="00B90779" w:rsidRDefault="00000000">
      <w:pPr>
        <w:adjustRightInd w:val="0"/>
        <w:snapToGrid w:val="0"/>
        <w:spacing w:line="36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在项目结题前，每个课题至少满足下列任一条成果要求</w:t>
      </w:r>
      <w:r>
        <w:rPr>
          <w:rFonts w:ascii="Times New Roman" w:eastAsia="宋体" w:hAnsi="Times New Roman" w:cs="Times New Roman" w:hint="eastAsia"/>
          <w:sz w:val="24"/>
          <w:szCs w:val="28"/>
        </w:rPr>
        <w:t>：</w:t>
      </w:r>
    </w:p>
    <w:p w14:paraId="4650259E" w14:textId="77777777" w:rsidR="00B90779" w:rsidRDefault="00000000">
      <w:pPr>
        <w:adjustRightInd w:val="0"/>
        <w:snapToGrid w:val="0"/>
        <w:spacing w:line="36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1</w:t>
      </w:r>
      <w:r>
        <w:rPr>
          <w:rFonts w:ascii="Times New Roman" w:eastAsia="宋体" w:hAnsi="Times New Roman" w:cs="Times New Roman"/>
          <w:sz w:val="24"/>
          <w:szCs w:val="28"/>
        </w:rPr>
        <w:t>）获得国家奖</w:t>
      </w:r>
      <w:r>
        <w:rPr>
          <w:rFonts w:ascii="Times New Roman" w:eastAsia="宋体" w:hAnsi="Times New Roman" w:cs="Times New Roman"/>
          <w:sz w:val="24"/>
          <w:szCs w:val="28"/>
        </w:rPr>
        <w:t>1</w:t>
      </w:r>
      <w:r>
        <w:rPr>
          <w:rFonts w:ascii="Times New Roman" w:eastAsia="宋体" w:hAnsi="Times New Roman" w:cs="Times New Roman"/>
          <w:sz w:val="24"/>
          <w:szCs w:val="28"/>
        </w:rPr>
        <w:t>项</w:t>
      </w:r>
      <w:r>
        <w:rPr>
          <w:rFonts w:ascii="Times New Roman" w:eastAsia="宋体" w:hAnsi="Times New Roman" w:cs="Times New Roman" w:hint="eastAsia"/>
          <w:sz w:val="24"/>
          <w:szCs w:val="28"/>
        </w:rPr>
        <w:t>。</w:t>
      </w:r>
    </w:p>
    <w:p w14:paraId="0BBFF698" w14:textId="77777777" w:rsidR="00B90779" w:rsidRDefault="00000000">
      <w:pPr>
        <w:adjustRightInd w:val="0"/>
        <w:snapToGrid w:val="0"/>
        <w:spacing w:line="36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2</w:t>
      </w:r>
      <w:r>
        <w:rPr>
          <w:rFonts w:ascii="Times New Roman" w:eastAsia="宋体" w:hAnsi="Times New Roman" w:cs="Times New Roman"/>
          <w:sz w:val="24"/>
          <w:szCs w:val="28"/>
        </w:rPr>
        <w:t>）发表</w:t>
      </w:r>
      <w:r>
        <w:rPr>
          <w:rFonts w:ascii="Times New Roman" w:eastAsia="宋体" w:hAnsi="Times New Roman" w:cs="Times New Roman"/>
          <w:sz w:val="24"/>
          <w:szCs w:val="28"/>
        </w:rPr>
        <w:t>SCI</w:t>
      </w:r>
      <w:r>
        <w:rPr>
          <w:rFonts w:ascii="Times New Roman" w:eastAsia="宋体" w:hAnsi="Times New Roman" w:cs="Times New Roman"/>
          <w:sz w:val="24"/>
          <w:szCs w:val="28"/>
        </w:rPr>
        <w:t>论文</w:t>
      </w:r>
      <w:r>
        <w:rPr>
          <w:rFonts w:ascii="Times New Roman" w:eastAsia="宋体" w:hAnsi="Times New Roman" w:cs="Times New Roman"/>
          <w:sz w:val="24"/>
          <w:szCs w:val="28"/>
        </w:rPr>
        <w:t>30</w:t>
      </w:r>
      <w:r>
        <w:rPr>
          <w:rFonts w:ascii="Times New Roman" w:eastAsia="宋体" w:hAnsi="Times New Roman" w:cs="Times New Roman"/>
          <w:sz w:val="24"/>
          <w:szCs w:val="28"/>
        </w:rPr>
        <w:t>篇（其中高影响因子论文不少于</w:t>
      </w:r>
      <w:r>
        <w:rPr>
          <w:rFonts w:ascii="Times New Roman" w:eastAsia="宋体" w:hAnsi="Times New Roman" w:cs="Times New Roman"/>
          <w:sz w:val="24"/>
          <w:szCs w:val="28"/>
        </w:rPr>
        <w:t>15</w:t>
      </w:r>
      <w:r>
        <w:rPr>
          <w:rFonts w:ascii="Times New Roman" w:eastAsia="宋体" w:hAnsi="Times New Roman" w:cs="Times New Roman"/>
          <w:sz w:val="24"/>
          <w:szCs w:val="28"/>
        </w:rPr>
        <w:t>篇）或相同数量的授权发明专利（含著作登记权）</w:t>
      </w:r>
      <w:r>
        <w:rPr>
          <w:rFonts w:ascii="Times New Roman" w:eastAsia="宋体" w:hAnsi="Times New Roman" w:cs="Times New Roman" w:hint="eastAsia"/>
          <w:sz w:val="24"/>
          <w:szCs w:val="28"/>
        </w:rPr>
        <w:t>。</w:t>
      </w:r>
    </w:p>
    <w:p w14:paraId="5E63D0AD" w14:textId="77777777" w:rsidR="00B90779" w:rsidRDefault="00000000">
      <w:pPr>
        <w:adjustRightInd w:val="0"/>
        <w:snapToGrid w:val="0"/>
        <w:spacing w:line="36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3</w:t>
      </w:r>
      <w:r>
        <w:rPr>
          <w:rFonts w:ascii="Times New Roman" w:eastAsia="宋体" w:hAnsi="Times New Roman" w:cs="Times New Roman"/>
          <w:sz w:val="24"/>
          <w:szCs w:val="28"/>
        </w:rPr>
        <w:t>）获得省部级一等奖</w:t>
      </w:r>
      <w:r>
        <w:rPr>
          <w:rFonts w:ascii="Times New Roman" w:eastAsia="宋体" w:hAnsi="Times New Roman" w:cs="Times New Roman"/>
          <w:sz w:val="24"/>
          <w:szCs w:val="28"/>
        </w:rPr>
        <w:t>1</w:t>
      </w:r>
      <w:r>
        <w:rPr>
          <w:rFonts w:ascii="Times New Roman" w:eastAsia="宋体" w:hAnsi="Times New Roman" w:cs="Times New Roman"/>
          <w:sz w:val="24"/>
          <w:szCs w:val="28"/>
        </w:rPr>
        <w:t>项，同时发表</w:t>
      </w:r>
      <w:r>
        <w:rPr>
          <w:rFonts w:ascii="Times New Roman" w:eastAsia="宋体" w:hAnsi="Times New Roman" w:cs="Times New Roman"/>
          <w:sz w:val="24"/>
          <w:szCs w:val="28"/>
        </w:rPr>
        <w:t>SCI</w:t>
      </w:r>
      <w:r>
        <w:rPr>
          <w:rFonts w:ascii="Times New Roman" w:eastAsia="宋体" w:hAnsi="Times New Roman" w:cs="Times New Roman"/>
          <w:sz w:val="24"/>
          <w:szCs w:val="28"/>
        </w:rPr>
        <w:t>论文</w:t>
      </w:r>
      <w:r>
        <w:rPr>
          <w:rFonts w:ascii="Times New Roman" w:eastAsia="宋体" w:hAnsi="Times New Roman" w:cs="Times New Roman"/>
          <w:sz w:val="24"/>
          <w:szCs w:val="28"/>
        </w:rPr>
        <w:t>10</w:t>
      </w:r>
      <w:r>
        <w:rPr>
          <w:rFonts w:ascii="Times New Roman" w:eastAsia="宋体" w:hAnsi="Times New Roman" w:cs="Times New Roman"/>
          <w:sz w:val="24"/>
          <w:szCs w:val="28"/>
        </w:rPr>
        <w:t>篇（其中高影响因子论文不少于</w:t>
      </w:r>
      <w:r>
        <w:rPr>
          <w:rFonts w:ascii="Times New Roman" w:eastAsia="宋体" w:hAnsi="Times New Roman" w:cs="Times New Roman"/>
          <w:sz w:val="24"/>
          <w:szCs w:val="28"/>
        </w:rPr>
        <w:t>5</w:t>
      </w:r>
      <w:r>
        <w:rPr>
          <w:rFonts w:ascii="Times New Roman" w:eastAsia="宋体" w:hAnsi="Times New Roman" w:cs="Times New Roman"/>
          <w:sz w:val="24"/>
          <w:szCs w:val="28"/>
        </w:rPr>
        <w:t>篇）或相同数量的授权发明专利（含著作登记权）</w:t>
      </w:r>
      <w:r>
        <w:rPr>
          <w:rFonts w:ascii="Times New Roman" w:eastAsia="宋体" w:hAnsi="Times New Roman" w:cs="Times New Roman" w:hint="eastAsia"/>
          <w:sz w:val="24"/>
          <w:szCs w:val="28"/>
        </w:rPr>
        <w:t>。</w:t>
      </w:r>
    </w:p>
    <w:p w14:paraId="3649642D" w14:textId="77777777" w:rsidR="00B90779" w:rsidRDefault="00000000">
      <w:pPr>
        <w:adjustRightInd w:val="0"/>
        <w:snapToGrid w:val="0"/>
        <w:spacing w:line="36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4</w:t>
      </w:r>
      <w:r>
        <w:rPr>
          <w:rFonts w:ascii="Times New Roman" w:eastAsia="宋体" w:hAnsi="Times New Roman" w:cs="Times New Roman"/>
          <w:sz w:val="24"/>
          <w:szCs w:val="28"/>
        </w:rPr>
        <w:t>）获得省部级二等奖</w:t>
      </w:r>
      <w:r>
        <w:rPr>
          <w:rFonts w:ascii="Times New Roman" w:eastAsia="宋体" w:hAnsi="Times New Roman" w:cs="Times New Roman"/>
          <w:sz w:val="24"/>
          <w:szCs w:val="28"/>
        </w:rPr>
        <w:t>1</w:t>
      </w:r>
      <w:r>
        <w:rPr>
          <w:rFonts w:ascii="Times New Roman" w:eastAsia="宋体" w:hAnsi="Times New Roman" w:cs="Times New Roman"/>
          <w:sz w:val="24"/>
          <w:szCs w:val="28"/>
        </w:rPr>
        <w:t>项，同时发表</w:t>
      </w:r>
      <w:r>
        <w:rPr>
          <w:rFonts w:ascii="Times New Roman" w:eastAsia="宋体" w:hAnsi="Times New Roman" w:cs="Times New Roman"/>
          <w:sz w:val="24"/>
          <w:szCs w:val="28"/>
        </w:rPr>
        <w:t>SCI</w:t>
      </w:r>
      <w:r>
        <w:rPr>
          <w:rFonts w:ascii="Times New Roman" w:eastAsia="宋体" w:hAnsi="Times New Roman" w:cs="Times New Roman"/>
          <w:sz w:val="24"/>
          <w:szCs w:val="28"/>
        </w:rPr>
        <w:t>论文</w:t>
      </w:r>
      <w:r>
        <w:rPr>
          <w:rFonts w:ascii="Times New Roman" w:eastAsia="宋体" w:hAnsi="Times New Roman" w:cs="Times New Roman"/>
          <w:sz w:val="24"/>
          <w:szCs w:val="28"/>
        </w:rPr>
        <w:t>20</w:t>
      </w:r>
      <w:r>
        <w:rPr>
          <w:rFonts w:ascii="Times New Roman" w:eastAsia="宋体" w:hAnsi="Times New Roman" w:cs="Times New Roman"/>
          <w:sz w:val="24"/>
          <w:szCs w:val="28"/>
        </w:rPr>
        <w:t>篇（其中高影响因子论文不少于</w:t>
      </w:r>
      <w:r>
        <w:rPr>
          <w:rFonts w:ascii="Times New Roman" w:eastAsia="宋体" w:hAnsi="Times New Roman" w:cs="Times New Roman"/>
          <w:sz w:val="24"/>
          <w:szCs w:val="28"/>
        </w:rPr>
        <w:t>10</w:t>
      </w:r>
      <w:r>
        <w:rPr>
          <w:rFonts w:ascii="Times New Roman" w:eastAsia="宋体" w:hAnsi="Times New Roman" w:cs="Times New Roman"/>
          <w:sz w:val="24"/>
          <w:szCs w:val="28"/>
        </w:rPr>
        <w:t>篇）或相同数量的授权发明专利（含著作登记权）</w:t>
      </w:r>
      <w:r>
        <w:rPr>
          <w:rFonts w:ascii="Times New Roman" w:eastAsia="宋体" w:hAnsi="Times New Roman" w:cs="Times New Roman" w:hint="eastAsia"/>
          <w:sz w:val="24"/>
          <w:szCs w:val="28"/>
        </w:rPr>
        <w:t>。</w:t>
      </w:r>
    </w:p>
    <w:p w14:paraId="3894D855" w14:textId="77777777" w:rsidR="00B90779" w:rsidRDefault="00000000">
      <w:pPr>
        <w:adjustRightInd w:val="0"/>
        <w:snapToGrid w:val="0"/>
        <w:spacing w:line="36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5</w:t>
      </w:r>
      <w:r>
        <w:rPr>
          <w:rFonts w:ascii="Times New Roman" w:eastAsia="宋体" w:hAnsi="Times New Roman" w:cs="Times New Roman"/>
          <w:sz w:val="24"/>
          <w:szCs w:val="28"/>
        </w:rPr>
        <w:t>）签订与本项目相关的</w:t>
      </w:r>
      <w:r>
        <w:rPr>
          <w:rFonts w:ascii="Times New Roman" w:eastAsia="宋体" w:hAnsi="Times New Roman" w:cs="Times New Roman"/>
          <w:sz w:val="24"/>
          <w:szCs w:val="28"/>
        </w:rPr>
        <w:t>300</w:t>
      </w:r>
      <w:r>
        <w:rPr>
          <w:rFonts w:ascii="Times New Roman" w:eastAsia="宋体" w:hAnsi="Times New Roman" w:cs="Times New Roman"/>
          <w:sz w:val="24"/>
          <w:szCs w:val="28"/>
        </w:rPr>
        <w:t>万元以上的科技成果转化合同。</w:t>
      </w:r>
    </w:p>
    <w:p w14:paraId="413C0162" w14:textId="77777777" w:rsidR="00B90779" w:rsidRDefault="00000000">
      <w:pPr>
        <w:adjustRightInd w:val="0"/>
        <w:snapToGrid w:val="0"/>
        <w:spacing w:line="36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关于高影响因子论文、出版专著和成果署名规定如下：</w:t>
      </w:r>
    </w:p>
    <w:p w14:paraId="360DD189" w14:textId="77777777" w:rsidR="00B90779" w:rsidRDefault="00000000">
      <w:pPr>
        <w:adjustRightInd w:val="0"/>
        <w:snapToGrid w:val="0"/>
        <w:spacing w:line="36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w:t>
      </w:r>
      <w:r>
        <w:rPr>
          <w:rFonts w:ascii="Times New Roman" w:eastAsia="宋体" w:hAnsi="Times New Roman" w:cs="Times New Roman"/>
          <w:sz w:val="24"/>
          <w:szCs w:val="28"/>
        </w:rPr>
        <w:t>1</w:t>
      </w:r>
      <w:r>
        <w:rPr>
          <w:rFonts w:ascii="Times New Roman" w:eastAsia="宋体" w:hAnsi="Times New Roman" w:cs="Times New Roman"/>
          <w:sz w:val="24"/>
          <w:szCs w:val="28"/>
        </w:rPr>
        <w:t>）高影响因子论文规定如下：化学化工类论文的影响因子不小于</w:t>
      </w:r>
      <w:r>
        <w:rPr>
          <w:rFonts w:ascii="Times New Roman" w:eastAsia="宋体" w:hAnsi="Times New Roman" w:cs="Times New Roman"/>
          <w:sz w:val="24"/>
          <w:szCs w:val="28"/>
        </w:rPr>
        <w:t>3.0</w:t>
      </w:r>
      <w:r>
        <w:rPr>
          <w:rFonts w:ascii="Times New Roman" w:eastAsia="宋体" w:hAnsi="Times New Roman" w:cs="Times New Roman"/>
          <w:sz w:val="24"/>
          <w:szCs w:val="28"/>
        </w:rPr>
        <w:t>；其它类论文的影响因子不小于</w:t>
      </w:r>
      <w:r>
        <w:rPr>
          <w:rFonts w:ascii="Times New Roman" w:eastAsia="宋体" w:hAnsi="Times New Roman" w:cs="Times New Roman"/>
          <w:sz w:val="24"/>
          <w:szCs w:val="28"/>
        </w:rPr>
        <w:t>1.0</w:t>
      </w:r>
      <w:r>
        <w:rPr>
          <w:rFonts w:ascii="Times New Roman" w:eastAsia="宋体" w:hAnsi="Times New Roman" w:cs="Times New Roman"/>
          <w:sz w:val="24"/>
          <w:szCs w:val="28"/>
        </w:rPr>
        <w:t>，下同。</w:t>
      </w:r>
    </w:p>
    <w:p w14:paraId="4B2C52CE" w14:textId="77777777" w:rsidR="00B90779" w:rsidRDefault="00000000">
      <w:pPr>
        <w:adjustRightInd w:val="0"/>
        <w:snapToGrid w:val="0"/>
        <w:spacing w:line="36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w:t>
      </w:r>
      <w:r>
        <w:rPr>
          <w:rFonts w:ascii="Times New Roman" w:eastAsia="宋体" w:hAnsi="Times New Roman" w:cs="Times New Roman"/>
          <w:sz w:val="24"/>
          <w:szCs w:val="28"/>
        </w:rPr>
        <w:t>2</w:t>
      </w:r>
      <w:r>
        <w:rPr>
          <w:rFonts w:ascii="Times New Roman" w:eastAsia="宋体" w:hAnsi="Times New Roman" w:cs="Times New Roman"/>
          <w:sz w:val="24"/>
          <w:szCs w:val="28"/>
        </w:rPr>
        <w:t>）一部专著相当于</w:t>
      </w:r>
      <w:r>
        <w:rPr>
          <w:rFonts w:ascii="Times New Roman" w:eastAsia="宋体" w:hAnsi="Times New Roman" w:cs="Times New Roman"/>
          <w:sz w:val="24"/>
          <w:szCs w:val="28"/>
        </w:rPr>
        <w:t>5</w:t>
      </w:r>
      <w:r>
        <w:rPr>
          <w:rFonts w:ascii="Times New Roman" w:eastAsia="宋体" w:hAnsi="Times New Roman" w:cs="Times New Roman"/>
          <w:sz w:val="24"/>
          <w:szCs w:val="28"/>
        </w:rPr>
        <w:t>篇非高影响因子</w:t>
      </w:r>
      <w:r>
        <w:rPr>
          <w:rFonts w:ascii="Times New Roman" w:eastAsia="宋体" w:hAnsi="Times New Roman" w:cs="Times New Roman"/>
          <w:sz w:val="24"/>
          <w:szCs w:val="28"/>
        </w:rPr>
        <w:t>SCI</w:t>
      </w:r>
      <w:r>
        <w:rPr>
          <w:rFonts w:ascii="Times New Roman" w:eastAsia="宋体" w:hAnsi="Times New Roman" w:cs="Times New Roman"/>
          <w:sz w:val="24"/>
          <w:szCs w:val="28"/>
        </w:rPr>
        <w:t>论文</w:t>
      </w:r>
      <w:r>
        <w:rPr>
          <w:rFonts w:ascii="Times New Roman" w:eastAsia="宋体" w:hAnsi="Times New Roman" w:cs="Times New Roman" w:hint="eastAsia"/>
          <w:sz w:val="24"/>
          <w:szCs w:val="28"/>
        </w:rPr>
        <w:t>，下同</w:t>
      </w:r>
      <w:r>
        <w:rPr>
          <w:rFonts w:ascii="Times New Roman" w:eastAsia="宋体" w:hAnsi="Times New Roman" w:cs="Times New Roman"/>
          <w:sz w:val="24"/>
          <w:szCs w:val="28"/>
        </w:rPr>
        <w:t>。</w:t>
      </w:r>
    </w:p>
    <w:p w14:paraId="7E718119" w14:textId="77777777" w:rsidR="00B90779" w:rsidRDefault="00000000">
      <w:pPr>
        <w:adjustRightInd w:val="0"/>
        <w:snapToGrid w:val="0"/>
        <w:spacing w:line="36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w:t>
      </w:r>
      <w:r>
        <w:rPr>
          <w:rFonts w:ascii="Times New Roman" w:eastAsia="宋体" w:hAnsi="Times New Roman" w:cs="Times New Roman"/>
          <w:sz w:val="24"/>
          <w:szCs w:val="28"/>
        </w:rPr>
        <w:t>3</w:t>
      </w:r>
      <w:r>
        <w:rPr>
          <w:rFonts w:ascii="Times New Roman" w:eastAsia="宋体" w:hAnsi="Times New Roman" w:cs="Times New Roman"/>
          <w:sz w:val="24"/>
          <w:szCs w:val="28"/>
        </w:rPr>
        <w:t>）对获奖和专利署名要求：</w:t>
      </w:r>
      <w:r>
        <w:rPr>
          <w:rFonts w:ascii="Times New Roman" w:eastAsia="宋体" w:hAnsi="Times New Roman" w:cs="Times New Roman" w:hint="eastAsia"/>
          <w:sz w:val="24"/>
          <w:szCs w:val="28"/>
        </w:rPr>
        <w:t>第一成果单位须为北京理工大学，第一贡献人或发明人须为本室固定人员，下同。</w:t>
      </w:r>
    </w:p>
    <w:p w14:paraId="63729B3C" w14:textId="77777777" w:rsidR="00B90779" w:rsidRDefault="00000000">
      <w:pPr>
        <w:adjustRightInd w:val="0"/>
        <w:snapToGrid w:val="0"/>
        <w:spacing w:line="36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w:t>
      </w:r>
      <w:r>
        <w:rPr>
          <w:rFonts w:ascii="Times New Roman" w:eastAsia="宋体" w:hAnsi="Times New Roman" w:cs="Times New Roman"/>
          <w:sz w:val="24"/>
          <w:szCs w:val="28"/>
        </w:rPr>
        <w:t>4</w:t>
      </w:r>
      <w:r>
        <w:rPr>
          <w:rFonts w:ascii="Times New Roman" w:eastAsia="宋体" w:hAnsi="Times New Roman" w:cs="Times New Roman"/>
          <w:sz w:val="24"/>
          <w:szCs w:val="28"/>
        </w:rPr>
        <w:t>）对论文署名要求：</w:t>
      </w:r>
      <w:r>
        <w:rPr>
          <w:rFonts w:ascii="Times New Roman" w:eastAsia="宋体" w:hAnsi="Times New Roman" w:cs="Times New Roman" w:hint="eastAsia"/>
          <w:sz w:val="24"/>
          <w:szCs w:val="28"/>
        </w:rPr>
        <w:t>课题申请人</w:t>
      </w:r>
      <w:r>
        <w:rPr>
          <w:rFonts w:ascii="Times New Roman" w:eastAsia="宋体" w:hAnsi="Times New Roman" w:cs="Times New Roman"/>
          <w:sz w:val="24"/>
          <w:szCs w:val="28"/>
        </w:rPr>
        <w:t>须</w:t>
      </w:r>
      <w:r>
        <w:rPr>
          <w:rFonts w:ascii="Times New Roman" w:eastAsia="宋体" w:hAnsi="Times New Roman" w:cs="Times New Roman" w:hint="eastAsia"/>
          <w:sz w:val="24"/>
          <w:szCs w:val="28"/>
        </w:rPr>
        <w:t>为</w:t>
      </w:r>
      <w:r>
        <w:rPr>
          <w:rFonts w:ascii="Times New Roman" w:eastAsia="宋体" w:hAnsi="Times New Roman" w:cs="Times New Roman"/>
          <w:sz w:val="24"/>
          <w:szCs w:val="28"/>
        </w:rPr>
        <w:t>第一作者或通讯作者，且第一作者</w:t>
      </w:r>
      <w:r>
        <w:rPr>
          <w:rFonts w:ascii="Times New Roman" w:eastAsia="宋体" w:hAnsi="Times New Roman" w:cs="Times New Roman" w:hint="eastAsia"/>
          <w:sz w:val="24"/>
          <w:szCs w:val="28"/>
        </w:rPr>
        <w:t>或通讯作者</w:t>
      </w:r>
      <w:r>
        <w:rPr>
          <w:rFonts w:ascii="Times New Roman" w:eastAsia="宋体" w:hAnsi="Times New Roman" w:cs="Times New Roman"/>
          <w:sz w:val="24"/>
          <w:szCs w:val="28"/>
        </w:rPr>
        <w:t>单位须为本实验室，下同。</w:t>
      </w:r>
    </w:p>
    <w:p w14:paraId="3EBA3014" w14:textId="77777777" w:rsidR="00B90779" w:rsidRDefault="00000000">
      <w:pPr>
        <w:adjustRightInd w:val="0"/>
        <w:snapToGrid w:val="0"/>
        <w:spacing w:line="36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5.2</w:t>
      </w:r>
      <w:r>
        <w:rPr>
          <w:rFonts w:ascii="Times New Roman" w:eastAsia="宋体" w:hAnsi="Times New Roman" w:cs="Times New Roman"/>
          <w:sz w:val="24"/>
          <w:szCs w:val="28"/>
        </w:rPr>
        <w:t>探索性课题和青年基金课题在项目结题前，每个课题至少满足下列任一条成果要求：</w:t>
      </w:r>
    </w:p>
    <w:p w14:paraId="07D33C98" w14:textId="77777777" w:rsidR="00B90779" w:rsidRDefault="00000000">
      <w:pPr>
        <w:adjustRightInd w:val="0"/>
        <w:snapToGrid w:val="0"/>
        <w:spacing w:line="36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1</w:t>
      </w:r>
      <w:r>
        <w:rPr>
          <w:rFonts w:ascii="Times New Roman" w:eastAsia="宋体" w:hAnsi="Times New Roman" w:cs="Times New Roman"/>
          <w:sz w:val="24"/>
          <w:szCs w:val="28"/>
        </w:rPr>
        <w:t>）获得省部级奖</w:t>
      </w:r>
      <w:r>
        <w:rPr>
          <w:rFonts w:ascii="Times New Roman" w:eastAsia="宋体" w:hAnsi="Times New Roman" w:cs="Times New Roman"/>
          <w:sz w:val="24"/>
          <w:szCs w:val="28"/>
        </w:rPr>
        <w:t>1</w:t>
      </w:r>
      <w:r>
        <w:rPr>
          <w:rFonts w:ascii="Times New Roman" w:eastAsia="宋体" w:hAnsi="Times New Roman" w:cs="Times New Roman"/>
          <w:sz w:val="24"/>
          <w:szCs w:val="28"/>
        </w:rPr>
        <w:t>项。</w:t>
      </w:r>
    </w:p>
    <w:p w14:paraId="4DC85814" w14:textId="77777777" w:rsidR="00B90779" w:rsidRDefault="00000000">
      <w:pPr>
        <w:adjustRightInd w:val="0"/>
        <w:snapToGrid w:val="0"/>
        <w:spacing w:line="36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lastRenderedPageBreak/>
        <w:t>2</w:t>
      </w:r>
      <w:r>
        <w:rPr>
          <w:rFonts w:ascii="Times New Roman" w:eastAsia="宋体" w:hAnsi="Times New Roman" w:cs="Times New Roman"/>
          <w:sz w:val="24"/>
          <w:szCs w:val="28"/>
        </w:rPr>
        <w:t>）发表</w:t>
      </w:r>
      <w:r>
        <w:rPr>
          <w:rFonts w:ascii="Times New Roman" w:eastAsia="宋体" w:hAnsi="Times New Roman" w:cs="Times New Roman"/>
          <w:sz w:val="24"/>
          <w:szCs w:val="28"/>
        </w:rPr>
        <w:t>SCI</w:t>
      </w:r>
      <w:r>
        <w:rPr>
          <w:rFonts w:ascii="Times New Roman" w:eastAsia="宋体" w:hAnsi="Times New Roman" w:cs="Times New Roman"/>
          <w:sz w:val="24"/>
          <w:szCs w:val="28"/>
        </w:rPr>
        <w:t>论文</w:t>
      </w:r>
      <w:r>
        <w:rPr>
          <w:rFonts w:ascii="Times New Roman" w:eastAsia="宋体" w:hAnsi="Times New Roman" w:cs="Times New Roman"/>
          <w:sz w:val="24"/>
          <w:szCs w:val="28"/>
        </w:rPr>
        <w:t>2-3</w:t>
      </w:r>
      <w:r>
        <w:rPr>
          <w:rFonts w:ascii="Times New Roman" w:eastAsia="宋体" w:hAnsi="Times New Roman" w:cs="Times New Roman"/>
          <w:sz w:val="24"/>
          <w:szCs w:val="28"/>
        </w:rPr>
        <w:t>篇（其中高影响因子论文不少于</w:t>
      </w:r>
      <w:r>
        <w:rPr>
          <w:rFonts w:ascii="Times New Roman" w:eastAsia="宋体" w:hAnsi="Times New Roman" w:cs="Times New Roman"/>
          <w:sz w:val="24"/>
          <w:szCs w:val="28"/>
        </w:rPr>
        <w:t>1</w:t>
      </w:r>
      <w:r>
        <w:rPr>
          <w:rFonts w:ascii="Times New Roman" w:eastAsia="宋体" w:hAnsi="Times New Roman" w:cs="Times New Roman"/>
          <w:sz w:val="24"/>
          <w:szCs w:val="28"/>
        </w:rPr>
        <w:t>篇）或相同数量的授权发明专利（含著作登记权）。</w:t>
      </w:r>
    </w:p>
    <w:p w14:paraId="19E7CE56" w14:textId="77777777" w:rsidR="00B90779" w:rsidRDefault="00000000">
      <w:pPr>
        <w:adjustRightInd w:val="0"/>
        <w:snapToGrid w:val="0"/>
        <w:spacing w:line="36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3</w:t>
      </w:r>
      <w:r>
        <w:rPr>
          <w:rFonts w:ascii="Times New Roman" w:eastAsia="宋体" w:hAnsi="Times New Roman" w:cs="Times New Roman"/>
          <w:sz w:val="24"/>
          <w:szCs w:val="28"/>
        </w:rPr>
        <w:t>）出版学术专著</w:t>
      </w:r>
      <w:r>
        <w:rPr>
          <w:rFonts w:ascii="Times New Roman" w:eastAsia="宋体" w:hAnsi="Times New Roman" w:cs="Times New Roman"/>
          <w:sz w:val="24"/>
          <w:szCs w:val="28"/>
        </w:rPr>
        <w:t>1</w:t>
      </w:r>
      <w:r>
        <w:rPr>
          <w:rFonts w:ascii="Times New Roman" w:eastAsia="宋体" w:hAnsi="Times New Roman" w:cs="Times New Roman"/>
          <w:sz w:val="24"/>
          <w:szCs w:val="28"/>
        </w:rPr>
        <w:t>部。</w:t>
      </w:r>
    </w:p>
    <w:p w14:paraId="6CE36F43" w14:textId="77777777" w:rsidR="00B90779" w:rsidRDefault="00000000">
      <w:pPr>
        <w:adjustRightInd w:val="0"/>
        <w:snapToGrid w:val="0"/>
        <w:spacing w:line="36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4</w:t>
      </w:r>
      <w:r>
        <w:rPr>
          <w:rFonts w:ascii="Times New Roman" w:eastAsia="宋体" w:hAnsi="Times New Roman" w:cs="Times New Roman"/>
          <w:sz w:val="24"/>
          <w:szCs w:val="28"/>
        </w:rPr>
        <w:t>）在国际学术会议上作大会特邀报告</w:t>
      </w:r>
      <w:r>
        <w:rPr>
          <w:rFonts w:ascii="Times New Roman" w:eastAsia="宋体" w:hAnsi="Times New Roman" w:cs="Times New Roman"/>
          <w:sz w:val="24"/>
          <w:szCs w:val="28"/>
        </w:rPr>
        <w:t>2</w:t>
      </w:r>
      <w:r>
        <w:rPr>
          <w:rFonts w:ascii="Times New Roman" w:eastAsia="宋体" w:hAnsi="Times New Roman" w:cs="Times New Roman"/>
          <w:sz w:val="24"/>
          <w:szCs w:val="28"/>
        </w:rPr>
        <w:t>次。</w:t>
      </w:r>
    </w:p>
    <w:p w14:paraId="6C305C1E" w14:textId="77777777" w:rsidR="00B90779" w:rsidRDefault="00000000">
      <w:pPr>
        <w:adjustRightInd w:val="0"/>
        <w:snapToGrid w:val="0"/>
        <w:spacing w:line="36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5</w:t>
      </w:r>
      <w:r>
        <w:rPr>
          <w:rFonts w:ascii="Times New Roman" w:eastAsia="宋体" w:hAnsi="Times New Roman" w:cs="Times New Roman"/>
          <w:sz w:val="24"/>
          <w:szCs w:val="28"/>
        </w:rPr>
        <w:t>）签订与本项目相关的</w:t>
      </w:r>
      <w:r>
        <w:rPr>
          <w:rFonts w:ascii="Times New Roman" w:eastAsia="宋体" w:hAnsi="Times New Roman" w:cs="Times New Roman"/>
          <w:sz w:val="24"/>
          <w:szCs w:val="28"/>
        </w:rPr>
        <w:t>50</w:t>
      </w:r>
      <w:r>
        <w:rPr>
          <w:rFonts w:ascii="Times New Roman" w:eastAsia="宋体" w:hAnsi="Times New Roman" w:cs="Times New Roman"/>
          <w:sz w:val="24"/>
          <w:szCs w:val="28"/>
        </w:rPr>
        <w:t>万元以上的科技成果转化合同。</w:t>
      </w:r>
    </w:p>
    <w:p w14:paraId="164AD1A1" w14:textId="77777777" w:rsidR="00B90779" w:rsidRDefault="00000000">
      <w:pPr>
        <w:adjustRightInd w:val="0"/>
        <w:snapToGrid w:val="0"/>
        <w:spacing w:line="36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6</w:t>
      </w:r>
      <w:r>
        <w:rPr>
          <w:rFonts w:ascii="Times New Roman" w:eastAsia="宋体" w:hAnsi="Times New Roman" w:cs="Times New Roman"/>
          <w:sz w:val="24"/>
          <w:szCs w:val="28"/>
        </w:rPr>
        <w:t>）参与撰写国标或国内标准</w:t>
      </w:r>
      <w:r>
        <w:rPr>
          <w:rFonts w:ascii="Times New Roman" w:eastAsia="宋体" w:hAnsi="Times New Roman" w:cs="Times New Roman"/>
          <w:sz w:val="24"/>
          <w:szCs w:val="28"/>
        </w:rPr>
        <w:t>2</w:t>
      </w:r>
      <w:r>
        <w:rPr>
          <w:rFonts w:ascii="Times New Roman" w:eastAsia="宋体" w:hAnsi="Times New Roman" w:cs="Times New Roman"/>
          <w:sz w:val="24"/>
          <w:szCs w:val="28"/>
        </w:rPr>
        <w:t>项。</w:t>
      </w:r>
    </w:p>
    <w:p w14:paraId="4F58C22A" w14:textId="77777777" w:rsidR="00B90779" w:rsidRDefault="00000000">
      <w:pPr>
        <w:adjustRightInd w:val="0"/>
        <w:snapToGrid w:val="0"/>
        <w:spacing w:line="360" w:lineRule="auto"/>
        <w:rPr>
          <w:rFonts w:ascii="Times New Roman" w:eastAsia="宋体" w:hAnsi="Times New Roman" w:cs="Times New Roman"/>
          <w:b/>
          <w:bCs/>
          <w:sz w:val="24"/>
          <w:szCs w:val="28"/>
        </w:rPr>
      </w:pPr>
      <w:r>
        <w:rPr>
          <w:rFonts w:ascii="Times New Roman" w:eastAsia="宋体" w:hAnsi="Times New Roman" w:cs="Times New Roman"/>
          <w:b/>
          <w:bCs/>
          <w:sz w:val="24"/>
          <w:szCs w:val="28"/>
        </w:rPr>
        <w:t xml:space="preserve">6. </w:t>
      </w:r>
      <w:r>
        <w:rPr>
          <w:rFonts w:ascii="Times New Roman" w:eastAsia="宋体" w:hAnsi="Times New Roman" w:cs="Times New Roman"/>
          <w:b/>
          <w:bCs/>
          <w:sz w:val="24"/>
          <w:szCs w:val="28"/>
        </w:rPr>
        <w:t>课题实施与管理</w:t>
      </w:r>
    </w:p>
    <w:p w14:paraId="1B1D9356" w14:textId="77777777" w:rsidR="00B90779" w:rsidRDefault="00000000">
      <w:pPr>
        <w:adjustRightInd w:val="0"/>
        <w:snapToGrid w:val="0"/>
        <w:spacing w:line="36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1</w:t>
      </w:r>
      <w:r>
        <w:rPr>
          <w:rFonts w:ascii="Times New Roman" w:eastAsia="宋体" w:hAnsi="Times New Roman" w:cs="Times New Roman"/>
          <w:sz w:val="24"/>
          <w:szCs w:val="28"/>
        </w:rPr>
        <w:t>）本指南经重点实验室学术委员会通过后，向本室固定人员公开发布。</w:t>
      </w:r>
    </w:p>
    <w:p w14:paraId="58AA080F" w14:textId="77777777" w:rsidR="00B90779" w:rsidRDefault="00000000">
      <w:pPr>
        <w:adjustRightInd w:val="0"/>
        <w:snapToGrid w:val="0"/>
        <w:spacing w:line="36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2</w:t>
      </w:r>
      <w:r>
        <w:rPr>
          <w:rFonts w:ascii="Times New Roman" w:eastAsia="宋体" w:hAnsi="Times New Roman" w:cs="Times New Roman"/>
          <w:sz w:val="24"/>
          <w:szCs w:val="28"/>
        </w:rPr>
        <w:t>）实验室向固定人员说明指南内容，鼓励固定人员积极申报自主研究课题。</w:t>
      </w:r>
    </w:p>
    <w:p w14:paraId="0E03FBAC" w14:textId="77777777" w:rsidR="00B90779" w:rsidRDefault="00000000">
      <w:pPr>
        <w:adjustRightInd w:val="0"/>
        <w:snapToGrid w:val="0"/>
        <w:spacing w:line="36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3</w:t>
      </w:r>
      <w:r>
        <w:rPr>
          <w:rFonts w:ascii="Times New Roman" w:eastAsia="宋体" w:hAnsi="Times New Roman" w:cs="Times New Roman"/>
          <w:sz w:val="24"/>
          <w:szCs w:val="28"/>
        </w:rPr>
        <w:t>）重点实验室学术委员会对课题申请书进行评审，申请人需根据学术委员会评审意见确定课题及年度研究计划。</w:t>
      </w:r>
    </w:p>
    <w:p w14:paraId="49DAAF41" w14:textId="77777777" w:rsidR="00B90779" w:rsidRDefault="00000000">
      <w:pPr>
        <w:adjustRightInd w:val="0"/>
        <w:snapToGrid w:val="0"/>
        <w:spacing w:line="36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4</w:t>
      </w:r>
      <w:r>
        <w:rPr>
          <w:rFonts w:ascii="Times New Roman" w:eastAsia="宋体" w:hAnsi="Times New Roman" w:cs="Times New Roman"/>
          <w:sz w:val="24"/>
          <w:szCs w:val="28"/>
        </w:rPr>
        <w:t>）实验室与课题负责人签订</w:t>
      </w:r>
      <w:r>
        <w:rPr>
          <w:rFonts w:ascii="Times New Roman" w:eastAsia="宋体" w:hAnsi="Times New Roman" w:cs="Times New Roman" w:hint="eastAsia"/>
          <w:sz w:val="24"/>
          <w:szCs w:val="28"/>
        </w:rPr>
        <w:t>“</w:t>
      </w:r>
      <w:r>
        <w:rPr>
          <w:rFonts w:ascii="Times New Roman" w:eastAsia="宋体" w:hAnsi="Times New Roman" w:cs="Times New Roman"/>
          <w:sz w:val="24"/>
          <w:szCs w:val="28"/>
        </w:rPr>
        <w:t>爆炸科学与技术国家重点实验室自主研究课题协议书</w:t>
      </w:r>
      <w:r>
        <w:rPr>
          <w:rFonts w:ascii="Times New Roman" w:eastAsia="宋体" w:hAnsi="Times New Roman" w:cs="Times New Roman" w:hint="eastAsia"/>
          <w:sz w:val="24"/>
          <w:szCs w:val="28"/>
        </w:rPr>
        <w:t>”</w:t>
      </w:r>
      <w:r>
        <w:rPr>
          <w:rFonts w:ascii="Times New Roman" w:eastAsia="宋体" w:hAnsi="Times New Roman" w:cs="Times New Roman"/>
          <w:sz w:val="24"/>
          <w:szCs w:val="28"/>
        </w:rPr>
        <w:t>，明确研究内容、预期成果、研究周期、经费安排等内容。</w:t>
      </w:r>
    </w:p>
    <w:p w14:paraId="65822C2C" w14:textId="77777777" w:rsidR="00B90779" w:rsidRDefault="00000000">
      <w:pPr>
        <w:adjustRightInd w:val="0"/>
        <w:snapToGrid w:val="0"/>
        <w:spacing w:line="36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5</w:t>
      </w:r>
      <w:r>
        <w:rPr>
          <w:rFonts w:ascii="Times New Roman" w:eastAsia="宋体" w:hAnsi="Times New Roman" w:cs="Times New Roman"/>
          <w:sz w:val="24"/>
          <w:szCs w:val="28"/>
        </w:rPr>
        <w:t>）课题负责人严格按照预算执行项目经费，做到专款专用。</w:t>
      </w:r>
    </w:p>
    <w:p w14:paraId="4DE592D6" w14:textId="77777777" w:rsidR="00B90779" w:rsidRDefault="00000000">
      <w:pPr>
        <w:adjustRightInd w:val="0"/>
        <w:snapToGrid w:val="0"/>
        <w:spacing w:line="360" w:lineRule="auto"/>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6</w:t>
      </w:r>
      <w:r>
        <w:rPr>
          <w:rFonts w:ascii="Times New Roman" w:eastAsia="宋体" w:hAnsi="Times New Roman" w:cs="Times New Roman"/>
          <w:sz w:val="24"/>
          <w:szCs w:val="28"/>
        </w:rPr>
        <w:t>）实验室自主研究课题管理坚持</w:t>
      </w:r>
      <w:r>
        <w:rPr>
          <w:rFonts w:ascii="Times New Roman" w:eastAsia="宋体" w:hAnsi="Times New Roman" w:cs="Times New Roman" w:hint="eastAsia"/>
          <w:sz w:val="24"/>
          <w:szCs w:val="28"/>
        </w:rPr>
        <w:t>“</w:t>
      </w:r>
      <w:r>
        <w:rPr>
          <w:rFonts w:ascii="Times New Roman" w:eastAsia="宋体" w:hAnsi="Times New Roman" w:cs="Times New Roman"/>
          <w:sz w:val="24"/>
          <w:szCs w:val="28"/>
        </w:rPr>
        <w:t>鼓励创新、稳定支持、定性评价</w:t>
      </w:r>
      <w:r>
        <w:rPr>
          <w:rFonts w:ascii="Times New Roman" w:eastAsia="宋体" w:hAnsi="Times New Roman" w:cs="Times New Roman" w:hint="eastAsia"/>
          <w:sz w:val="24"/>
          <w:szCs w:val="28"/>
        </w:rPr>
        <w:t>”</w:t>
      </w:r>
      <w:r>
        <w:rPr>
          <w:rFonts w:ascii="Times New Roman" w:eastAsia="宋体" w:hAnsi="Times New Roman" w:cs="Times New Roman"/>
          <w:sz w:val="24"/>
          <w:szCs w:val="28"/>
        </w:rPr>
        <w:t>的原则。实验室将自主研究课题列入实验室重要管理工作内容之一，由专人负责，严格执行课题管理制度。</w:t>
      </w:r>
    </w:p>
    <w:sectPr w:rsidR="00B9077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0CF45" w14:textId="77777777" w:rsidR="005A0FE4" w:rsidRDefault="005A0FE4">
      <w:r>
        <w:separator/>
      </w:r>
    </w:p>
  </w:endnote>
  <w:endnote w:type="continuationSeparator" w:id="0">
    <w:p w14:paraId="5E6C648C" w14:textId="77777777" w:rsidR="005A0FE4" w:rsidRDefault="005A0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711599"/>
    </w:sdtPr>
    <w:sdtContent>
      <w:p w14:paraId="2EE48FB6" w14:textId="77777777" w:rsidR="00B90779" w:rsidRDefault="00000000">
        <w:pPr>
          <w:pStyle w:val="a5"/>
          <w:jc w:val="center"/>
        </w:pPr>
        <w:r>
          <w:fldChar w:fldCharType="begin"/>
        </w:r>
        <w:r>
          <w:instrText>PAGE   \* MERGEFORMAT</w:instrText>
        </w:r>
        <w:r>
          <w:fldChar w:fldCharType="separate"/>
        </w:r>
        <w:r>
          <w:rPr>
            <w:lang w:val="zh-CN"/>
          </w:rPr>
          <w:t>2</w:t>
        </w:r>
        <w:r>
          <w:fldChar w:fldCharType="end"/>
        </w:r>
      </w:p>
    </w:sdtContent>
  </w:sdt>
  <w:p w14:paraId="116A0D57" w14:textId="77777777" w:rsidR="00B90779" w:rsidRDefault="00B907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76C97" w14:textId="77777777" w:rsidR="005A0FE4" w:rsidRDefault="005A0FE4">
      <w:r>
        <w:separator/>
      </w:r>
    </w:p>
  </w:footnote>
  <w:footnote w:type="continuationSeparator" w:id="0">
    <w:p w14:paraId="4A700F59" w14:textId="77777777" w:rsidR="005A0FE4" w:rsidRDefault="005A0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1D3B3E"/>
    <w:multiLevelType w:val="multilevel"/>
    <w:tmpl w:val="781D3B3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20923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hjZDdhZmNjNzExMWM5MmNkMjlhMWI4MTZkNWU3ZGMifQ=="/>
  </w:docVars>
  <w:rsids>
    <w:rsidRoot w:val="005D4C60"/>
    <w:rsid w:val="00042151"/>
    <w:rsid w:val="000F2910"/>
    <w:rsid w:val="001949A0"/>
    <w:rsid w:val="001F4BD1"/>
    <w:rsid w:val="00217F79"/>
    <w:rsid w:val="00235A94"/>
    <w:rsid w:val="00331055"/>
    <w:rsid w:val="003D1B52"/>
    <w:rsid w:val="004B6F42"/>
    <w:rsid w:val="004F2462"/>
    <w:rsid w:val="004F6A41"/>
    <w:rsid w:val="00525F95"/>
    <w:rsid w:val="005576FA"/>
    <w:rsid w:val="005911A6"/>
    <w:rsid w:val="005A0FE4"/>
    <w:rsid w:val="005D01AE"/>
    <w:rsid w:val="005D4C60"/>
    <w:rsid w:val="00653386"/>
    <w:rsid w:val="006D7E43"/>
    <w:rsid w:val="00735568"/>
    <w:rsid w:val="007379AD"/>
    <w:rsid w:val="0076631C"/>
    <w:rsid w:val="00837974"/>
    <w:rsid w:val="008707E3"/>
    <w:rsid w:val="008F0431"/>
    <w:rsid w:val="008F3C7E"/>
    <w:rsid w:val="009D4215"/>
    <w:rsid w:val="00A03ADD"/>
    <w:rsid w:val="00A875F7"/>
    <w:rsid w:val="00AA7DC7"/>
    <w:rsid w:val="00B30DD7"/>
    <w:rsid w:val="00B90779"/>
    <w:rsid w:val="00BE1ED1"/>
    <w:rsid w:val="00BF67AE"/>
    <w:rsid w:val="00D523D5"/>
    <w:rsid w:val="00D6623F"/>
    <w:rsid w:val="00D81116"/>
    <w:rsid w:val="00E60061"/>
    <w:rsid w:val="00F851A8"/>
    <w:rsid w:val="00FE7BF6"/>
    <w:rsid w:val="220D7EC6"/>
    <w:rsid w:val="38C37217"/>
    <w:rsid w:val="52EA2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F431E"/>
  <w15:docId w15:val="{C9D42560-526A-414C-917F-ABD3C1622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A74DE-5241-4A6B-BE8D-5F8A07629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277</Words>
  <Characters>1581</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WangCheng</cp:lastModifiedBy>
  <cp:revision>4</cp:revision>
  <dcterms:created xsi:type="dcterms:W3CDTF">2022-08-15T01:57:00Z</dcterms:created>
  <dcterms:modified xsi:type="dcterms:W3CDTF">2022-09-01T06:26:00Z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51414C93900D4BA5BDABDD8967B8C5C8</vt:lpwstr>
  </property>
</Properties>
</file>