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344" w:rsidRDefault="006C1344">
      <w:pPr>
        <w:jc w:val="center"/>
        <w:rPr>
          <w:rFonts w:hint="eastAsia"/>
          <w:b/>
          <w:bCs/>
          <w:sz w:val="30"/>
        </w:rPr>
      </w:pPr>
      <w:bookmarkStart w:id="0" w:name="_GoBack"/>
      <w:bookmarkEnd w:id="0"/>
      <w:r>
        <w:rPr>
          <w:rFonts w:hint="eastAsia"/>
          <w:b/>
          <w:bCs/>
          <w:sz w:val="30"/>
        </w:rPr>
        <w:t>爆炸科学与技术国家重点实验室（北京理工大学）</w:t>
      </w:r>
    </w:p>
    <w:p w:rsidR="006C1344" w:rsidRDefault="006C1344">
      <w:pPr>
        <w:jc w:val="center"/>
        <w:rPr>
          <w:rFonts w:hint="eastAsia"/>
          <w:b/>
          <w:bCs/>
          <w:sz w:val="52"/>
        </w:rPr>
      </w:pPr>
    </w:p>
    <w:p w:rsidR="006C1344" w:rsidRDefault="006C1344">
      <w:pPr>
        <w:jc w:val="center"/>
        <w:rPr>
          <w:rFonts w:hint="eastAsia"/>
          <w:b/>
          <w:bCs/>
          <w:sz w:val="52"/>
        </w:rPr>
      </w:pPr>
      <w:r>
        <w:rPr>
          <w:rFonts w:hint="eastAsia"/>
          <w:b/>
          <w:bCs/>
          <w:sz w:val="52"/>
        </w:rPr>
        <w:t>201</w:t>
      </w:r>
      <w:r w:rsidR="00B13CD8">
        <w:rPr>
          <w:b/>
          <w:bCs/>
          <w:sz w:val="52"/>
        </w:rPr>
        <w:t>5</w:t>
      </w:r>
      <w:r>
        <w:rPr>
          <w:rFonts w:hint="eastAsia"/>
          <w:b/>
          <w:bCs/>
          <w:sz w:val="52"/>
        </w:rPr>
        <w:t>年开放基金项目指南</w:t>
      </w:r>
    </w:p>
    <w:p w:rsidR="006C1344" w:rsidRDefault="006C1344">
      <w:pPr>
        <w:widowControl/>
        <w:spacing w:line="288" w:lineRule="auto"/>
        <w:jc w:val="left"/>
        <w:rPr>
          <w:rFonts w:ascii="宋体" w:hAnsi="宋体" w:cs="宋体" w:hint="eastAsia"/>
          <w:kern w:val="0"/>
          <w:sz w:val="28"/>
          <w:szCs w:val="28"/>
        </w:rPr>
      </w:pPr>
    </w:p>
    <w:p w:rsidR="006C1344" w:rsidRDefault="006C1344">
      <w:pPr>
        <w:widowControl/>
        <w:spacing w:line="288" w:lineRule="auto"/>
        <w:ind w:firstLineChars="200" w:firstLine="560"/>
        <w:rPr>
          <w:rFonts w:ascii="宋体" w:hAnsi="宋体" w:cs="宋体" w:hint="eastAsia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爆炸科学与技术国家重点实验室以国家重大需求和学科发展为牵引，围绕</w:t>
      </w:r>
      <w:r>
        <w:rPr>
          <w:rFonts w:hint="eastAsia"/>
          <w:sz w:val="28"/>
          <w:szCs w:val="28"/>
        </w:rPr>
        <w:t>含能材料理论与应用、爆炸与毁伤力学、毁伤理论及应用、防护理论与技术、爆炸安全理论与技术</w:t>
      </w:r>
      <w:r>
        <w:rPr>
          <w:rFonts w:ascii="宋体" w:hAnsi="宋体" w:cs="宋体" w:hint="eastAsia"/>
          <w:kern w:val="0"/>
          <w:sz w:val="28"/>
          <w:szCs w:val="28"/>
        </w:rPr>
        <w:t>等研究方向，主要开展爆炸科学技术领域的应用基础问题研究，突出基础理论和技术创新，</w:t>
      </w:r>
      <w:r>
        <w:rPr>
          <w:rFonts w:ascii="宋体" w:hAnsi="宋体" w:cs="宋体"/>
          <w:kern w:val="0"/>
          <w:sz w:val="28"/>
          <w:szCs w:val="28"/>
        </w:rPr>
        <w:t>瞄准科学前沿，促进学科发展，激励原始创新。</w:t>
      </w:r>
    </w:p>
    <w:p w:rsidR="00CF2EBD" w:rsidRDefault="006C1344">
      <w:pPr>
        <w:widowControl/>
        <w:spacing w:line="288" w:lineRule="auto"/>
        <w:ind w:firstLineChars="200" w:firstLine="560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本实验室201</w:t>
      </w:r>
      <w:r w:rsidR="00B13CD8">
        <w:rPr>
          <w:rFonts w:ascii="宋体" w:hAnsi="宋体"/>
          <w:sz w:val="28"/>
          <w:szCs w:val="28"/>
        </w:rPr>
        <w:t>5</w:t>
      </w:r>
      <w:r>
        <w:rPr>
          <w:rFonts w:ascii="宋体" w:hAnsi="宋体" w:hint="eastAsia"/>
          <w:sz w:val="28"/>
          <w:szCs w:val="28"/>
        </w:rPr>
        <w:t>年度开放基金项目</w:t>
      </w:r>
      <w:r w:rsidR="00CF2EBD">
        <w:rPr>
          <w:rFonts w:ascii="宋体" w:hAnsi="宋体" w:hint="eastAsia"/>
          <w:sz w:val="28"/>
          <w:szCs w:val="28"/>
        </w:rPr>
        <w:t>仅</w:t>
      </w:r>
      <w:r w:rsidR="00A32B2C">
        <w:rPr>
          <w:rFonts w:ascii="宋体" w:hAnsi="宋体" w:hint="eastAsia"/>
          <w:sz w:val="28"/>
          <w:szCs w:val="28"/>
        </w:rPr>
        <w:t>发布</w:t>
      </w:r>
      <w:r>
        <w:rPr>
          <w:rFonts w:ascii="宋体" w:hAnsi="宋体" w:hint="eastAsia"/>
          <w:sz w:val="28"/>
          <w:szCs w:val="28"/>
        </w:rPr>
        <w:t>面上项目。每项面上项目经费额度为10</w:t>
      </w:r>
      <w:r>
        <w:rPr>
          <w:sz w:val="28"/>
          <w:szCs w:val="28"/>
        </w:rPr>
        <w:t>~</w:t>
      </w:r>
      <w:r>
        <w:rPr>
          <w:rFonts w:ascii="宋体" w:hAnsi="宋体" w:hint="eastAsia"/>
          <w:sz w:val="28"/>
          <w:szCs w:val="28"/>
        </w:rPr>
        <w:t>15万元，研究年限为2年，要求发表按规定署名的SCI论文(影响因子大于1.0)2</w:t>
      </w:r>
      <w:r>
        <w:rPr>
          <w:sz w:val="28"/>
          <w:szCs w:val="28"/>
        </w:rPr>
        <w:t>~</w:t>
      </w:r>
      <w:r>
        <w:rPr>
          <w:rFonts w:ascii="宋体" w:hAnsi="宋体" w:hint="eastAsia"/>
          <w:sz w:val="28"/>
          <w:szCs w:val="28"/>
        </w:rPr>
        <w:t>3篇。所有开放基金项目负责人每年应到本实验室访问或工作1-2个月</w:t>
      </w:r>
      <w:r w:rsidR="00425CC5">
        <w:rPr>
          <w:rFonts w:ascii="宋体" w:hAnsi="宋体" w:hint="eastAsia"/>
          <w:sz w:val="28"/>
          <w:szCs w:val="28"/>
        </w:rPr>
        <w:t>，并参加本实验室组织的学术会议</w:t>
      </w:r>
      <w:r>
        <w:rPr>
          <w:rFonts w:ascii="宋体" w:hAnsi="宋体" w:hint="eastAsia"/>
          <w:sz w:val="28"/>
          <w:szCs w:val="28"/>
        </w:rPr>
        <w:t>。</w:t>
      </w:r>
    </w:p>
    <w:p w:rsidR="006C1344" w:rsidRPr="00CF2EBD" w:rsidRDefault="006C1344">
      <w:pPr>
        <w:widowControl/>
        <w:spacing w:line="288" w:lineRule="auto"/>
        <w:jc w:val="left"/>
        <w:rPr>
          <w:rFonts w:ascii="宋体" w:hAnsi="宋体" w:cs="宋体" w:hint="eastAsia"/>
          <w:b/>
          <w:kern w:val="0"/>
          <w:sz w:val="28"/>
          <w:szCs w:val="28"/>
        </w:rPr>
      </w:pPr>
    </w:p>
    <w:p w:rsidR="006C1344" w:rsidRDefault="006C1344">
      <w:pPr>
        <w:widowControl/>
        <w:spacing w:line="288" w:lineRule="auto"/>
        <w:ind w:firstLineChars="450" w:firstLine="1260"/>
        <w:jc w:val="left"/>
        <w:rPr>
          <w:rFonts w:ascii="宋体" w:hAnsi="宋体" w:cs="宋体" w:hint="eastAsia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1.</w:t>
      </w:r>
      <w:r>
        <w:rPr>
          <w:rFonts w:hint="eastAsia"/>
          <w:sz w:val="28"/>
          <w:szCs w:val="28"/>
        </w:rPr>
        <w:t>含能材料理论与应用</w:t>
      </w:r>
    </w:p>
    <w:p w:rsidR="00C55361" w:rsidRPr="00C55361" w:rsidRDefault="00C55361" w:rsidP="00C55361">
      <w:pPr>
        <w:widowControl/>
        <w:spacing w:line="288" w:lineRule="auto"/>
        <w:ind w:firstLineChars="550" w:firstLine="1540"/>
        <w:jc w:val="left"/>
        <w:rPr>
          <w:rFonts w:ascii="宋体" w:hAnsi="宋体" w:cs="宋体"/>
          <w:kern w:val="0"/>
          <w:sz w:val="28"/>
          <w:szCs w:val="28"/>
        </w:rPr>
      </w:pPr>
      <w:r w:rsidRPr="00C55361">
        <w:rPr>
          <w:rFonts w:ascii="宋体" w:hAnsi="宋体" w:cs="宋体" w:hint="eastAsia"/>
          <w:kern w:val="0"/>
          <w:sz w:val="28"/>
          <w:szCs w:val="28"/>
        </w:rPr>
        <w:t>1）新型含能化合物分子设计、合成与性能；</w:t>
      </w:r>
    </w:p>
    <w:p w:rsidR="00C55361" w:rsidRPr="00C55361" w:rsidRDefault="00C55361" w:rsidP="00C55361">
      <w:pPr>
        <w:widowControl/>
        <w:spacing w:line="288" w:lineRule="auto"/>
        <w:ind w:firstLineChars="550" w:firstLine="1540"/>
        <w:jc w:val="left"/>
        <w:rPr>
          <w:rFonts w:ascii="宋体" w:hAnsi="宋体" w:cs="宋体"/>
          <w:kern w:val="0"/>
          <w:sz w:val="28"/>
          <w:szCs w:val="28"/>
        </w:rPr>
      </w:pPr>
      <w:r w:rsidRPr="00C55361">
        <w:rPr>
          <w:rFonts w:ascii="宋体" w:hAnsi="宋体" w:cs="宋体" w:hint="eastAsia"/>
          <w:kern w:val="0"/>
          <w:sz w:val="28"/>
          <w:szCs w:val="28"/>
        </w:rPr>
        <w:t>2）新型含能化合物爆轰性能估算理论与方法；</w:t>
      </w:r>
    </w:p>
    <w:p w:rsidR="00C55361" w:rsidRPr="00C55361" w:rsidRDefault="00C55361" w:rsidP="00C55361">
      <w:pPr>
        <w:widowControl/>
        <w:spacing w:line="288" w:lineRule="auto"/>
        <w:ind w:firstLineChars="550" w:firstLine="1540"/>
        <w:jc w:val="left"/>
        <w:rPr>
          <w:rFonts w:ascii="宋体" w:hAnsi="宋体" w:cs="宋体"/>
          <w:kern w:val="0"/>
          <w:sz w:val="28"/>
          <w:szCs w:val="28"/>
        </w:rPr>
      </w:pPr>
      <w:r w:rsidRPr="00C55361">
        <w:rPr>
          <w:rFonts w:ascii="宋体" w:hAnsi="宋体" w:cs="宋体" w:hint="eastAsia"/>
          <w:kern w:val="0"/>
          <w:sz w:val="28"/>
          <w:szCs w:val="28"/>
        </w:rPr>
        <w:t>3）含能材料感度、爆轰性能与其微观结构的关系；</w:t>
      </w:r>
    </w:p>
    <w:p w:rsidR="00C55361" w:rsidRPr="00C55361" w:rsidRDefault="00C55361" w:rsidP="00C55361">
      <w:pPr>
        <w:widowControl/>
        <w:spacing w:line="288" w:lineRule="auto"/>
        <w:ind w:firstLineChars="550" w:firstLine="1540"/>
        <w:jc w:val="left"/>
        <w:rPr>
          <w:rFonts w:ascii="宋体" w:hAnsi="宋体" w:cs="宋体"/>
          <w:kern w:val="0"/>
          <w:sz w:val="28"/>
          <w:szCs w:val="28"/>
        </w:rPr>
      </w:pPr>
      <w:r w:rsidRPr="00C55361">
        <w:rPr>
          <w:rFonts w:ascii="宋体" w:hAnsi="宋体" w:cs="宋体" w:hint="eastAsia"/>
          <w:kern w:val="0"/>
          <w:sz w:val="28"/>
          <w:szCs w:val="28"/>
        </w:rPr>
        <w:t>4）含能材料能量释放规律及其控制</w:t>
      </w:r>
    </w:p>
    <w:p w:rsidR="006C1344" w:rsidRDefault="006C1344">
      <w:pPr>
        <w:widowControl/>
        <w:spacing w:line="288" w:lineRule="auto"/>
        <w:jc w:val="left"/>
        <w:rPr>
          <w:rFonts w:ascii="宋体" w:hAnsi="宋体" w:cs="宋体" w:hint="eastAsia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 xml:space="preserve">         2.爆炸与毁伤力学</w:t>
      </w:r>
    </w:p>
    <w:p w:rsidR="00FA13EA" w:rsidRDefault="00FA13EA" w:rsidP="00FA13EA">
      <w:pPr>
        <w:widowControl/>
        <w:spacing w:line="288" w:lineRule="auto"/>
        <w:jc w:val="left"/>
        <w:rPr>
          <w:rFonts w:ascii="宋体" w:hAnsi="宋体" w:cs="宋体" w:hint="eastAsia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 xml:space="preserve">           1）爆轰能量释放规律及其控制。   </w:t>
      </w:r>
    </w:p>
    <w:p w:rsidR="006C1344" w:rsidRDefault="00FA13EA">
      <w:pPr>
        <w:widowControl/>
        <w:spacing w:line="288" w:lineRule="auto"/>
        <w:ind w:firstLineChars="550" w:firstLine="1540"/>
        <w:jc w:val="left"/>
        <w:rPr>
          <w:rFonts w:ascii="宋体" w:hAnsi="宋体" w:cs="宋体" w:hint="eastAsia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2</w:t>
      </w:r>
      <w:r w:rsidR="006C1344">
        <w:rPr>
          <w:rFonts w:ascii="宋体" w:hAnsi="宋体" w:cs="宋体" w:hint="eastAsia"/>
          <w:kern w:val="0"/>
          <w:sz w:val="28"/>
          <w:szCs w:val="28"/>
        </w:rPr>
        <w:t>）深水中爆炸及其对目标的作用；</w:t>
      </w:r>
    </w:p>
    <w:p w:rsidR="006C1344" w:rsidRDefault="00FA13EA">
      <w:pPr>
        <w:widowControl/>
        <w:spacing w:line="288" w:lineRule="auto"/>
        <w:ind w:firstLineChars="550" w:firstLine="1540"/>
        <w:jc w:val="left"/>
        <w:rPr>
          <w:rFonts w:ascii="宋体" w:hAnsi="宋体" w:cs="宋体" w:hint="eastAsia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3</w:t>
      </w:r>
      <w:r w:rsidR="006C1344">
        <w:rPr>
          <w:rFonts w:ascii="宋体" w:hAnsi="宋体" w:cs="宋体" w:hint="eastAsia"/>
          <w:kern w:val="0"/>
          <w:sz w:val="28"/>
          <w:szCs w:val="28"/>
        </w:rPr>
        <w:t>）材料的动态损伤、破坏与</w:t>
      </w:r>
      <w:r w:rsidR="006C1344">
        <w:rPr>
          <w:rFonts w:ascii="宋体" w:hAnsi="宋体" w:cs="宋体"/>
          <w:kern w:val="0"/>
          <w:sz w:val="28"/>
          <w:szCs w:val="28"/>
        </w:rPr>
        <w:t>本构理论</w:t>
      </w:r>
      <w:r w:rsidR="006C1344">
        <w:rPr>
          <w:rFonts w:ascii="宋体" w:hAnsi="宋体" w:cs="宋体" w:hint="eastAsia"/>
          <w:kern w:val="0"/>
          <w:sz w:val="28"/>
          <w:szCs w:val="28"/>
        </w:rPr>
        <w:t>；</w:t>
      </w:r>
    </w:p>
    <w:p w:rsidR="006C1344" w:rsidRDefault="00FA13EA">
      <w:pPr>
        <w:widowControl/>
        <w:spacing w:line="288" w:lineRule="auto"/>
        <w:ind w:firstLineChars="550" w:firstLine="1540"/>
        <w:jc w:val="left"/>
        <w:rPr>
          <w:rFonts w:ascii="宋体" w:hAnsi="宋体" w:cs="宋体" w:hint="eastAsia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4</w:t>
      </w:r>
      <w:r w:rsidR="006C1344">
        <w:rPr>
          <w:rFonts w:ascii="宋体" w:hAnsi="宋体" w:cs="宋体" w:hint="eastAsia"/>
          <w:kern w:val="0"/>
          <w:sz w:val="28"/>
          <w:szCs w:val="28"/>
        </w:rPr>
        <w:t>）结构动力失效和能量耗散机制；</w:t>
      </w:r>
    </w:p>
    <w:p w:rsidR="006C1344" w:rsidRDefault="00FA13EA">
      <w:pPr>
        <w:widowControl/>
        <w:spacing w:line="288" w:lineRule="auto"/>
        <w:ind w:firstLineChars="550" w:firstLine="1540"/>
        <w:jc w:val="left"/>
        <w:rPr>
          <w:rFonts w:ascii="宋体" w:hAnsi="宋体" w:cs="宋体" w:hint="eastAsia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5</w:t>
      </w:r>
      <w:r w:rsidR="006C1344">
        <w:rPr>
          <w:rFonts w:ascii="宋体" w:hAnsi="宋体" w:cs="宋体" w:hint="eastAsia"/>
          <w:kern w:val="0"/>
          <w:sz w:val="28"/>
          <w:szCs w:val="28"/>
        </w:rPr>
        <w:t xml:space="preserve">）材料多尺度动态力学行为及其与微结构的关联。  </w:t>
      </w:r>
    </w:p>
    <w:p w:rsidR="006C1344" w:rsidRDefault="006C1344">
      <w:pPr>
        <w:widowControl/>
        <w:spacing w:line="288" w:lineRule="auto"/>
        <w:ind w:leftChars="400" w:left="840" w:firstLineChars="150" w:firstLine="420"/>
        <w:jc w:val="left"/>
        <w:rPr>
          <w:rFonts w:ascii="宋体" w:hAnsi="宋体" w:cs="宋体" w:hint="eastAsia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3.毁伤理论及应用</w:t>
      </w:r>
    </w:p>
    <w:p w:rsidR="006C1344" w:rsidRDefault="006C1344">
      <w:pPr>
        <w:widowControl/>
        <w:spacing w:line="288" w:lineRule="auto"/>
        <w:jc w:val="left"/>
        <w:rPr>
          <w:rFonts w:ascii="宋体" w:hAnsi="宋体" w:cs="宋体" w:hint="eastAsia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 xml:space="preserve">           1）高效毁伤技术及应用；</w:t>
      </w:r>
    </w:p>
    <w:p w:rsidR="006C1344" w:rsidRDefault="006C1344">
      <w:pPr>
        <w:widowControl/>
        <w:spacing w:line="288" w:lineRule="auto"/>
        <w:ind w:firstLineChars="550" w:firstLine="1540"/>
        <w:jc w:val="left"/>
        <w:rPr>
          <w:rFonts w:ascii="宋体" w:hAnsi="宋体" w:cs="宋体" w:hint="eastAsia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2）毁伤评估理论与应用；</w:t>
      </w:r>
    </w:p>
    <w:p w:rsidR="006C1344" w:rsidRDefault="006C1344">
      <w:pPr>
        <w:widowControl/>
        <w:spacing w:line="288" w:lineRule="auto"/>
        <w:jc w:val="left"/>
        <w:rPr>
          <w:rFonts w:ascii="宋体" w:hAnsi="宋体" w:cs="宋体" w:hint="eastAsia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 xml:space="preserve">           3）毁伤效应模拟方法及应用；</w:t>
      </w:r>
    </w:p>
    <w:p w:rsidR="006C1344" w:rsidRDefault="006C1344">
      <w:pPr>
        <w:widowControl/>
        <w:spacing w:line="288" w:lineRule="auto"/>
        <w:ind w:firstLineChars="550" w:firstLine="1540"/>
        <w:jc w:val="left"/>
        <w:rPr>
          <w:rFonts w:ascii="宋体" w:hAnsi="宋体" w:cs="宋体" w:hint="eastAsia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 xml:space="preserve">4）弹道理论及应用。 </w:t>
      </w:r>
    </w:p>
    <w:p w:rsidR="006C1344" w:rsidRDefault="006C1344">
      <w:pPr>
        <w:widowControl/>
        <w:spacing w:line="288" w:lineRule="auto"/>
        <w:jc w:val="left"/>
        <w:rPr>
          <w:rFonts w:hint="eastAsia"/>
          <w:color w:val="FF0000"/>
          <w:sz w:val="28"/>
          <w:szCs w:val="28"/>
        </w:rPr>
      </w:pPr>
      <w:r>
        <w:rPr>
          <w:rFonts w:hint="eastAsia"/>
          <w:color w:val="FF0000"/>
          <w:sz w:val="28"/>
          <w:szCs w:val="28"/>
        </w:rPr>
        <w:lastRenderedPageBreak/>
        <w:t xml:space="preserve">         </w:t>
      </w:r>
      <w:r>
        <w:rPr>
          <w:rFonts w:hint="eastAsia"/>
          <w:sz w:val="28"/>
          <w:szCs w:val="28"/>
        </w:rPr>
        <w:t xml:space="preserve">4. </w:t>
      </w:r>
      <w:r>
        <w:rPr>
          <w:rFonts w:hint="eastAsia"/>
          <w:sz w:val="28"/>
          <w:szCs w:val="28"/>
        </w:rPr>
        <w:t>防护理论与技术</w:t>
      </w:r>
    </w:p>
    <w:p w:rsidR="006D601F" w:rsidRPr="006D601F" w:rsidRDefault="006D601F" w:rsidP="006D601F">
      <w:pPr>
        <w:widowControl/>
        <w:spacing w:line="288" w:lineRule="auto"/>
        <w:ind w:firstLineChars="550" w:firstLine="1540"/>
        <w:jc w:val="left"/>
        <w:rPr>
          <w:rFonts w:ascii="宋体" w:hAnsi="宋体" w:cs="宋体"/>
          <w:kern w:val="0"/>
          <w:sz w:val="28"/>
          <w:szCs w:val="28"/>
        </w:rPr>
      </w:pPr>
      <w:r w:rsidRPr="006D601F">
        <w:rPr>
          <w:rFonts w:ascii="宋体" w:hAnsi="宋体" w:cs="宋体"/>
          <w:kern w:val="0"/>
          <w:sz w:val="28"/>
          <w:szCs w:val="28"/>
        </w:rPr>
        <w:t>1</w:t>
      </w:r>
      <w:r>
        <w:rPr>
          <w:rFonts w:ascii="宋体" w:hAnsi="宋体" w:cs="宋体" w:hint="eastAsia"/>
          <w:kern w:val="0"/>
          <w:sz w:val="28"/>
          <w:szCs w:val="28"/>
        </w:rPr>
        <w:t>）</w:t>
      </w:r>
      <w:r w:rsidRPr="006D601F">
        <w:rPr>
          <w:rFonts w:ascii="宋体" w:hAnsi="宋体" w:cs="宋体" w:hint="eastAsia"/>
          <w:kern w:val="0"/>
          <w:sz w:val="28"/>
          <w:szCs w:val="28"/>
        </w:rPr>
        <w:t>新概念防护理论与技术研究；</w:t>
      </w:r>
    </w:p>
    <w:p w:rsidR="006D601F" w:rsidRPr="006D601F" w:rsidRDefault="006D601F" w:rsidP="006D601F">
      <w:pPr>
        <w:widowControl/>
        <w:spacing w:line="288" w:lineRule="auto"/>
        <w:ind w:firstLineChars="550" w:firstLine="1540"/>
        <w:jc w:val="left"/>
        <w:rPr>
          <w:rFonts w:ascii="宋体" w:hAnsi="宋体" w:cs="宋体"/>
          <w:kern w:val="0"/>
          <w:sz w:val="28"/>
          <w:szCs w:val="28"/>
        </w:rPr>
      </w:pPr>
      <w:r w:rsidRPr="006D601F">
        <w:rPr>
          <w:rFonts w:ascii="宋体" w:hAnsi="宋体" w:cs="宋体"/>
          <w:kern w:val="0"/>
          <w:sz w:val="28"/>
          <w:szCs w:val="28"/>
        </w:rPr>
        <w:t>2</w:t>
      </w:r>
      <w:r>
        <w:rPr>
          <w:rFonts w:ascii="宋体" w:hAnsi="宋体" w:cs="宋体" w:hint="eastAsia"/>
          <w:kern w:val="0"/>
          <w:sz w:val="28"/>
          <w:szCs w:val="28"/>
        </w:rPr>
        <w:t>）</w:t>
      </w:r>
      <w:r w:rsidRPr="006D601F">
        <w:rPr>
          <w:rFonts w:ascii="宋体" w:hAnsi="宋体" w:cs="宋体" w:hint="eastAsia"/>
          <w:kern w:val="0"/>
          <w:sz w:val="28"/>
          <w:szCs w:val="28"/>
        </w:rPr>
        <w:t>轻质装甲材料与装甲结构的设计与应用技术；</w:t>
      </w:r>
    </w:p>
    <w:p w:rsidR="006D601F" w:rsidRPr="006D601F" w:rsidRDefault="006D601F" w:rsidP="006D601F">
      <w:pPr>
        <w:widowControl/>
        <w:spacing w:line="288" w:lineRule="auto"/>
        <w:ind w:firstLineChars="550" w:firstLine="1540"/>
        <w:jc w:val="left"/>
        <w:rPr>
          <w:rFonts w:ascii="宋体" w:hAnsi="宋体" w:cs="宋体"/>
          <w:kern w:val="0"/>
          <w:sz w:val="28"/>
          <w:szCs w:val="28"/>
        </w:rPr>
      </w:pPr>
      <w:r w:rsidRPr="006D601F">
        <w:rPr>
          <w:rFonts w:ascii="宋体" w:hAnsi="宋体" w:cs="宋体"/>
          <w:kern w:val="0"/>
          <w:sz w:val="28"/>
          <w:szCs w:val="28"/>
        </w:rPr>
        <w:t>3</w:t>
      </w:r>
      <w:r>
        <w:rPr>
          <w:rFonts w:ascii="宋体" w:hAnsi="宋体" w:cs="宋体" w:hint="eastAsia"/>
          <w:kern w:val="0"/>
          <w:sz w:val="28"/>
          <w:szCs w:val="28"/>
        </w:rPr>
        <w:t>）</w:t>
      </w:r>
      <w:r w:rsidRPr="006D601F">
        <w:rPr>
          <w:rFonts w:ascii="宋体" w:hAnsi="宋体" w:cs="宋体" w:hint="eastAsia"/>
          <w:kern w:val="0"/>
          <w:sz w:val="28"/>
          <w:szCs w:val="28"/>
        </w:rPr>
        <w:t>新型防护材料的抗毁伤机理研究；</w:t>
      </w:r>
    </w:p>
    <w:p w:rsidR="006D601F" w:rsidRPr="006D601F" w:rsidRDefault="006D601F" w:rsidP="006D601F">
      <w:pPr>
        <w:widowControl/>
        <w:spacing w:line="288" w:lineRule="auto"/>
        <w:ind w:firstLineChars="550" w:firstLine="1540"/>
        <w:jc w:val="left"/>
        <w:rPr>
          <w:rFonts w:ascii="宋体" w:hAnsi="宋体" w:cs="宋体"/>
          <w:kern w:val="0"/>
          <w:sz w:val="28"/>
          <w:szCs w:val="28"/>
        </w:rPr>
      </w:pPr>
      <w:r w:rsidRPr="006D601F">
        <w:rPr>
          <w:rFonts w:ascii="宋体" w:hAnsi="宋体" w:cs="宋体"/>
          <w:kern w:val="0"/>
          <w:sz w:val="28"/>
          <w:szCs w:val="28"/>
        </w:rPr>
        <w:t>4</w:t>
      </w:r>
      <w:r>
        <w:rPr>
          <w:rFonts w:ascii="宋体" w:hAnsi="宋体" w:cs="宋体" w:hint="eastAsia"/>
          <w:kern w:val="0"/>
          <w:sz w:val="28"/>
          <w:szCs w:val="28"/>
        </w:rPr>
        <w:t>）</w:t>
      </w:r>
      <w:r w:rsidRPr="006D601F">
        <w:rPr>
          <w:rFonts w:ascii="宋体" w:hAnsi="宋体" w:cs="宋体" w:hint="eastAsia"/>
          <w:kern w:val="0"/>
          <w:sz w:val="28"/>
          <w:szCs w:val="28"/>
        </w:rPr>
        <w:t>防护材料的抗弹性能表征理论与方法研究。</w:t>
      </w:r>
    </w:p>
    <w:p w:rsidR="006C1344" w:rsidRDefault="006C1344">
      <w:pPr>
        <w:widowControl/>
        <w:spacing w:line="288" w:lineRule="auto"/>
        <w:ind w:leftChars="407" w:left="855" w:firstLineChars="150" w:firstLine="420"/>
        <w:jc w:val="left"/>
        <w:rPr>
          <w:rFonts w:ascii="宋体" w:hAnsi="宋体" w:cs="宋体" w:hint="eastAsia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5.爆炸安全理论与技术</w:t>
      </w:r>
    </w:p>
    <w:p w:rsidR="006C1344" w:rsidRDefault="006C1344">
      <w:pPr>
        <w:widowControl/>
        <w:spacing w:line="288" w:lineRule="auto"/>
        <w:ind w:firstLineChars="550" w:firstLine="1540"/>
        <w:jc w:val="left"/>
        <w:rPr>
          <w:rFonts w:ascii="宋体" w:hAnsi="宋体" w:cs="宋体" w:hint="eastAsia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1）危险化学品爆炸机理与控制研究；</w:t>
      </w:r>
    </w:p>
    <w:p w:rsidR="006C1344" w:rsidRDefault="006C1344">
      <w:pPr>
        <w:widowControl/>
        <w:spacing w:line="288" w:lineRule="auto"/>
        <w:ind w:left="855"/>
        <w:jc w:val="left"/>
        <w:rPr>
          <w:rFonts w:ascii="宋体" w:hAnsi="宋体" w:hint="eastAsia"/>
          <w:color w:val="000000"/>
          <w:sz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     2）复杂</w:t>
      </w:r>
      <w:r>
        <w:rPr>
          <w:rFonts w:ascii="宋体" w:hAnsi="宋体" w:hint="eastAsia"/>
          <w:color w:val="000000"/>
          <w:sz w:val="28"/>
        </w:rPr>
        <w:t>管网系统爆炸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发生、发展机理与</w:t>
      </w:r>
      <w:r>
        <w:rPr>
          <w:rFonts w:ascii="宋体" w:hAnsi="宋体" w:hint="eastAsia"/>
          <w:color w:val="000000"/>
          <w:sz w:val="28"/>
        </w:rPr>
        <w:t>模拟方法；</w:t>
      </w:r>
    </w:p>
    <w:p w:rsidR="006C1344" w:rsidRDefault="006C1344">
      <w:pPr>
        <w:widowControl/>
        <w:spacing w:line="288" w:lineRule="auto"/>
        <w:ind w:left="855"/>
        <w:jc w:val="left"/>
        <w:rPr>
          <w:rFonts w:ascii="宋体" w:hAnsi="宋体" w:hint="eastAsia"/>
          <w:color w:val="000000"/>
          <w:sz w:val="28"/>
        </w:rPr>
      </w:pPr>
      <w:r>
        <w:rPr>
          <w:rFonts w:ascii="宋体" w:hAnsi="宋体" w:hint="eastAsia"/>
          <w:color w:val="000000"/>
          <w:sz w:val="28"/>
        </w:rPr>
        <w:t xml:space="preserve">     3）易燃易爆危险源安全评价方法与模拟；</w:t>
      </w:r>
    </w:p>
    <w:p w:rsidR="006C1344" w:rsidRDefault="006C1344">
      <w:pPr>
        <w:widowControl/>
        <w:spacing w:line="288" w:lineRule="auto"/>
        <w:ind w:left="855"/>
        <w:jc w:val="left"/>
        <w:rPr>
          <w:rFonts w:ascii="宋体" w:hAnsi="宋体" w:hint="eastAsia"/>
          <w:color w:val="000000"/>
          <w:sz w:val="28"/>
        </w:rPr>
      </w:pPr>
      <w:r>
        <w:rPr>
          <w:rFonts w:ascii="宋体" w:hAnsi="宋体" w:hint="eastAsia"/>
          <w:color w:val="000000"/>
          <w:sz w:val="28"/>
        </w:rPr>
        <w:t xml:space="preserve">     4）反恐</w:t>
      </w:r>
      <w:r w:rsidR="006E235E">
        <w:rPr>
          <w:rFonts w:ascii="宋体" w:hAnsi="宋体" w:hint="eastAsia"/>
          <w:color w:val="000000"/>
          <w:sz w:val="28"/>
        </w:rPr>
        <w:t>防爆</w:t>
      </w:r>
      <w:r>
        <w:rPr>
          <w:rFonts w:ascii="宋体" w:hAnsi="宋体" w:hint="eastAsia"/>
          <w:color w:val="000000"/>
          <w:sz w:val="28"/>
        </w:rPr>
        <w:t>技术。</w:t>
      </w:r>
    </w:p>
    <w:p w:rsidR="006C1344" w:rsidRDefault="006C1344">
      <w:pPr>
        <w:widowControl/>
        <w:spacing w:line="288" w:lineRule="auto"/>
        <w:jc w:val="left"/>
        <w:rPr>
          <w:rFonts w:ascii="宋体" w:hAnsi="宋体" w:cs="宋体" w:hint="eastAsia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 xml:space="preserve">         6.其它</w:t>
      </w:r>
    </w:p>
    <w:p w:rsidR="006C1344" w:rsidRDefault="006C1344">
      <w:pPr>
        <w:widowControl/>
        <w:spacing w:line="288" w:lineRule="auto"/>
        <w:ind w:firstLineChars="550" w:firstLine="1540"/>
        <w:jc w:val="left"/>
        <w:rPr>
          <w:rFonts w:ascii="宋体" w:hAnsi="宋体" w:cs="宋体" w:hint="eastAsia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1）天体形成与演化中的爆炸问题；</w:t>
      </w:r>
    </w:p>
    <w:p w:rsidR="006C1344" w:rsidRDefault="006C1344">
      <w:pPr>
        <w:widowControl/>
        <w:spacing w:line="288" w:lineRule="auto"/>
        <w:ind w:firstLineChars="550" w:firstLine="1540"/>
        <w:jc w:val="left"/>
        <w:rPr>
          <w:rFonts w:ascii="宋体" w:hAnsi="宋体" w:cs="宋体" w:hint="eastAsia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2）地球深部的爆炸问题；</w:t>
      </w:r>
    </w:p>
    <w:p w:rsidR="006C1344" w:rsidRDefault="006C1344">
      <w:pPr>
        <w:widowControl/>
        <w:spacing w:line="288" w:lineRule="auto"/>
        <w:ind w:firstLineChars="550" w:firstLine="1540"/>
        <w:jc w:val="left"/>
        <w:rPr>
          <w:rFonts w:ascii="宋体" w:hAnsi="宋体" w:cs="宋体" w:hint="eastAsia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3）激波</w:t>
      </w:r>
      <w:r w:rsidR="00C55361">
        <w:rPr>
          <w:rFonts w:ascii="宋体" w:hAnsi="宋体" w:cs="宋体" w:hint="eastAsia"/>
          <w:kern w:val="0"/>
          <w:sz w:val="28"/>
          <w:szCs w:val="28"/>
        </w:rPr>
        <w:t>在</w:t>
      </w:r>
      <w:r>
        <w:rPr>
          <w:rFonts w:ascii="宋体" w:hAnsi="宋体" w:cs="宋体" w:hint="eastAsia"/>
          <w:kern w:val="0"/>
          <w:sz w:val="28"/>
          <w:szCs w:val="28"/>
        </w:rPr>
        <w:t>生命科学</w:t>
      </w:r>
      <w:r w:rsidR="00C55361">
        <w:rPr>
          <w:rFonts w:ascii="宋体" w:hAnsi="宋体" w:cs="宋体" w:hint="eastAsia"/>
          <w:kern w:val="0"/>
          <w:sz w:val="28"/>
          <w:szCs w:val="28"/>
        </w:rPr>
        <w:t>中的应用</w:t>
      </w:r>
      <w:r>
        <w:rPr>
          <w:rFonts w:ascii="宋体" w:hAnsi="宋体" w:cs="宋体" w:hint="eastAsia"/>
          <w:kern w:val="0"/>
          <w:sz w:val="28"/>
          <w:szCs w:val="28"/>
        </w:rPr>
        <w:t>。</w:t>
      </w:r>
    </w:p>
    <w:p w:rsidR="006C1344" w:rsidRDefault="006C1344">
      <w:pPr>
        <w:pStyle w:val="a4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t>项目申请人应具备</w:t>
      </w:r>
      <w:r>
        <w:rPr>
          <w:rFonts w:hint="eastAsia"/>
          <w:sz w:val="28"/>
          <w:szCs w:val="28"/>
        </w:rPr>
        <w:t>爆炸科学与技术国家重点实验室（北京理工大学）开放基金</w:t>
      </w:r>
      <w:r>
        <w:rPr>
          <w:sz w:val="28"/>
          <w:szCs w:val="28"/>
        </w:rPr>
        <w:t>条例</w:t>
      </w:r>
      <w:r w:rsidR="00425CC5">
        <w:rPr>
          <w:rFonts w:hint="eastAsia"/>
          <w:sz w:val="28"/>
          <w:szCs w:val="28"/>
        </w:rPr>
        <w:t>（请在本实验室网站阅读）</w:t>
      </w:r>
      <w:r>
        <w:rPr>
          <w:sz w:val="28"/>
          <w:szCs w:val="28"/>
        </w:rPr>
        <w:t>要求的申请条件，充分了解国内外相关研究领域发展现状与动态，能领导一个研究组开展创新研究工作。</w:t>
      </w:r>
      <w:r>
        <w:rPr>
          <w:rFonts w:hint="eastAsia"/>
          <w:sz w:val="28"/>
          <w:szCs w:val="28"/>
        </w:rPr>
        <w:t>对于符合本实验室研究方向，但不在上述资助范围内的创新性强的项目，本实验室也将予以资助。</w:t>
      </w:r>
      <w:r>
        <w:rPr>
          <w:rFonts w:hint="eastAsia"/>
          <w:sz w:val="28"/>
          <w:szCs w:val="28"/>
        </w:rPr>
        <w:t xml:space="preserve"> </w:t>
      </w:r>
    </w:p>
    <w:sectPr w:rsidR="006C1344">
      <w:footerReference w:type="even" r:id="rId8"/>
      <w:footerReference w:type="default" r:id="rId9"/>
      <w:pgSz w:w="11907" w:h="16840"/>
      <w:pgMar w:top="1440" w:right="1797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043" w:rsidRDefault="00672043">
      <w:r>
        <w:separator/>
      </w:r>
    </w:p>
  </w:endnote>
  <w:endnote w:type="continuationSeparator" w:id="0">
    <w:p w:rsidR="00672043" w:rsidRDefault="00672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Microsoft YaHei UI">
    <w:charset w:val="86"/>
    <w:family w:val="swiss"/>
    <w:pitch w:val="variable"/>
    <w:sig w:usb0="A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B2C" w:rsidRDefault="00A32B2C">
    <w:pPr>
      <w:pStyle w:val="a5"/>
      <w:framePr w:h="0" w:wrap="around" w:vAnchor="text" w:hAnchor="margin" w:xAlign="right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  <w:lang w:val="en-US" w:eastAsia="zh-CN"/>
      </w:rPr>
      <w:t>2</w:t>
    </w:r>
    <w:r>
      <w:fldChar w:fldCharType="end"/>
    </w:r>
  </w:p>
  <w:p w:rsidR="00A32B2C" w:rsidRDefault="00A32B2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B2C" w:rsidRDefault="00A32B2C">
    <w:pPr>
      <w:pStyle w:val="a5"/>
      <w:framePr w:h="0" w:wrap="around" w:vAnchor="text" w:hAnchor="margin" w:xAlign="right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 w:rsidR="00AB3F52">
      <w:rPr>
        <w:rStyle w:val="a3"/>
        <w:noProof/>
      </w:rPr>
      <w:t>1</w:t>
    </w:r>
    <w:r>
      <w:fldChar w:fldCharType="end"/>
    </w:r>
  </w:p>
  <w:p w:rsidR="00A32B2C" w:rsidRDefault="00A32B2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043" w:rsidRDefault="00672043">
      <w:r>
        <w:separator/>
      </w:r>
    </w:p>
  </w:footnote>
  <w:footnote w:type="continuationSeparator" w:id="0">
    <w:p w:rsidR="00672043" w:rsidRDefault="006720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0000000A"/>
    <w:lvl w:ilvl="0">
      <w:start w:val="1"/>
      <w:numFmt w:val="japaneseCounting"/>
      <w:lvlText w:val="%1、"/>
      <w:lvlJc w:val="left"/>
      <w:pPr>
        <w:tabs>
          <w:tab w:val="num" w:pos="1420"/>
        </w:tabs>
        <w:ind w:left="14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540"/>
        </w:tabs>
        <w:ind w:left="1540" w:hanging="420"/>
      </w:pPr>
    </w:lvl>
    <w:lvl w:ilvl="2">
      <w:start w:val="1"/>
      <w:numFmt w:val="lowerRoman"/>
      <w:lvlText w:val="%3."/>
      <w:lvlJc w:val="right"/>
      <w:pPr>
        <w:tabs>
          <w:tab w:val="num" w:pos="1960"/>
        </w:tabs>
        <w:ind w:left="1960" w:hanging="420"/>
      </w:pPr>
    </w:lvl>
    <w:lvl w:ilvl="3">
      <w:start w:val="1"/>
      <w:numFmt w:val="decimal"/>
      <w:lvlText w:val="%4."/>
      <w:lvlJc w:val="left"/>
      <w:pPr>
        <w:tabs>
          <w:tab w:val="num" w:pos="2380"/>
        </w:tabs>
        <w:ind w:left="2380" w:hanging="420"/>
      </w:pPr>
    </w:lvl>
    <w:lvl w:ilvl="4">
      <w:start w:val="1"/>
      <w:numFmt w:val="lowerLetter"/>
      <w:lvlText w:val="%5)"/>
      <w:lvlJc w:val="left"/>
      <w:pPr>
        <w:tabs>
          <w:tab w:val="num" w:pos="2800"/>
        </w:tabs>
        <w:ind w:left="2800" w:hanging="420"/>
      </w:pPr>
    </w:lvl>
    <w:lvl w:ilvl="5">
      <w:start w:val="1"/>
      <w:numFmt w:val="lowerRoman"/>
      <w:lvlText w:val="%6."/>
      <w:lvlJc w:val="right"/>
      <w:pPr>
        <w:tabs>
          <w:tab w:val="num" w:pos="3220"/>
        </w:tabs>
        <w:ind w:left="3220" w:hanging="420"/>
      </w:pPr>
    </w:lvl>
    <w:lvl w:ilvl="6">
      <w:start w:val="1"/>
      <w:numFmt w:val="decimal"/>
      <w:lvlText w:val="%7."/>
      <w:lvlJc w:val="left"/>
      <w:pPr>
        <w:tabs>
          <w:tab w:val="num" w:pos="3640"/>
        </w:tabs>
        <w:ind w:left="3640" w:hanging="420"/>
      </w:pPr>
    </w:lvl>
    <w:lvl w:ilvl="7">
      <w:start w:val="1"/>
      <w:numFmt w:val="lowerLetter"/>
      <w:lvlText w:val="%8)"/>
      <w:lvlJc w:val="left"/>
      <w:pPr>
        <w:tabs>
          <w:tab w:val="num" w:pos="4060"/>
        </w:tabs>
        <w:ind w:left="4060" w:hanging="420"/>
      </w:pPr>
    </w:lvl>
    <w:lvl w:ilvl="8">
      <w:start w:val="1"/>
      <w:numFmt w:val="lowerRoman"/>
      <w:lvlText w:val="%9."/>
      <w:lvlJc w:val="right"/>
      <w:pPr>
        <w:tabs>
          <w:tab w:val="num" w:pos="4480"/>
        </w:tabs>
        <w:ind w:left="44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01E86"/>
    <w:rsid w:val="002311C9"/>
    <w:rsid w:val="002D4239"/>
    <w:rsid w:val="00412373"/>
    <w:rsid w:val="00425CC5"/>
    <w:rsid w:val="004F04FC"/>
    <w:rsid w:val="0057537D"/>
    <w:rsid w:val="00582594"/>
    <w:rsid w:val="006042D4"/>
    <w:rsid w:val="00672043"/>
    <w:rsid w:val="006C1344"/>
    <w:rsid w:val="006D601F"/>
    <w:rsid w:val="006E235E"/>
    <w:rsid w:val="00733768"/>
    <w:rsid w:val="00823035"/>
    <w:rsid w:val="00A32B2C"/>
    <w:rsid w:val="00A524FC"/>
    <w:rsid w:val="00AB3F52"/>
    <w:rsid w:val="00B13CD8"/>
    <w:rsid w:val="00B43C9D"/>
    <w:rsid w:val="00B67069"/>
    <w:rsid w:val="00C55361"/>
    <w:rsid w:val="00CF2EBD"/>
    <w:rsid w:val="00E441A5"/>
    <w:rsid w:val="00F85691"/>
    <w:rsid w:val="00FA1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page number"/>
    <w:basedOn w:val="a0"/>
  </w:style>
  <w:style w:type="paragraph" w:styleId="a4">
    <w:name w:val="Normal (Web)"/>
    <w:basedOn w:val="a"/>
    <w:pPr>
      <w:widowControl/>
      <w:spacing w:before="100" w:beforeAutospacing="1" w:after="100" w:afterAutospacing="1" w:line="288" w:lineRule="auto"/>
      <w:jc w:val="left"/>
    </w:pPr>
    <w:rPr>
      <w:rFonts w:ascii="ˎ̥" w:hAnsi="ˎ̥" w:cs="宋体"/>
      <w:kern w:val="0"/>
      <w:sz w:val="16"/>
      <w:szCs w:val="16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Balloon Text"/>
    <w:basedOn w:val="a"/>
    <w:link w:val="Char"/>
    <w:rsid w:val="00B13CD8"/>
    <w:rPr>
      <w:rFonts w:ascii="Microsoft YaHei UI" w:eastAsia="Microsoft YaHei UI"/>
      <w:sz w:val="18"/>
      <w:szCs w:val="18"/>
    </w:rPr>
  </w:style>
  <w:style w:type="character" w:customStyle="1" w:styleId="Char">
    <w:name w:val="批注框文本 Char"/>
    <w:link w:val="a6"/>
    <w:rsid w:val="00B13CD8"/>
    <w:rPr>
      <w:rFonts w:ascii="Microsoft YaHei UI" w:eastAsia="Microsoft YaHei U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page number"/>
    <w:basedOn w:val="a0"/>
  </w:style>
  <w:style w:type="paragraph" w:styleId="a4">
    <w:name w:val="Normal (Web)"/>
    <w:basedOn w:val="a"/>
    <w:pPr>
      <w:widowControl/>
      <w:spacing w:before="100" w:beforeAutospacing="1" w:after="100" w:afterAutospacing="1" w:line="288" w:lineRule="auto"/>
      <w:jc w:val="left"/>
    </w:pPr>
    <w:rPr>
      <w:rFonts w:ascii="ˎ̥" w:hAnsi="ˎ̥" w:cs="宋体"/>
      <w:kern w:val="0"/>
      <w:sz w:val="16"/>
      <w:szCs w:val="16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Balloon Text"/>
    <w:basedOn w:val="a"/>
    <w:link w:val="Char"/>
    <w:rsid w:val="00B13CD8"/>
    <w:rPr>
      <w:rFonts w:ascii="Microsoft YaHei UI" w:eastAsia="Microsoft YaHei UI"/>
      <w:sz w:val="18"/>
      <w:szCs w:val="18"/>
    </w:rPr>
  </w:style>
  <w:style w:type="character" w:customStyle="1" w:styleId="Char">
    <w:name w:val="批注框文本 Char"/>
    <w:link w:val="a6"/>
    <w:rsid w:val="00B13CD8"/>
    <w:rPr>
      <w:rFonts w:ascii="Microsoft YaHei UI" w:eastAsia="Microsoft YaHei U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8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2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40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580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23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656905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76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encoding w:val="x-cp20936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2</Pages>
  <Words>151</Words>
  <Characters>862</Characters>
  <Application>Microsoft Office Word</Application>
  <DocSecurity>0</DocSecurity>
  <PresentationFormat/>
  <Lines>7</Lines>
  <Paragraphs>2</Paragraphs>
  <Slides>0</Slides>
  <Notes>0</Notes>
  <HiddenSlides>0</HiddenSlides>
  <MMClips>0</MMClips>
  <ScaleCrop>false</ScaleCrop>
  <Company>微软中国</Company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爆炸科学与技术国家重点实验室（北京理工大学）</dc:title>
  <dc:subject/>
  <dc:creator>微软用户</dc:creator>
  <cp:keywords/>
  <cp:lastModifiedBy>Word.Document</cp:lastModifiedBy>
  <cp:revision>2</cp:revision>
  <cp:lastPrinted>2014-07-19T00:32:00Z</cp:lastPrinted>
  <dcterms:created xsi:type="dcterms:W3CDTF">2014-07-31T04:40:00Z</dcterms:created>
  <dcterms:modified xsi:type="dcterms:W3CDTF">2014-07-31T04:40:00Z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2052-8.1.0.3163</vt:lpwstr>
  </property>
</Properties>
</file>